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00" w:type="dxa"/>
        <w:jc w:val="center"/>
        <w:tblLayout w:type="fixed"/>
        <w:tblCellMar>
          <w:left w:w="0" w:type="dxa"/>
          <w:right w:w="0" w:type="dxa"/>
        </w:tblCellMar>
        <w:tblLook w:val="04A0" w:firstRow="1" w:lastRow="0" w:firstColumn="1" w:lastColumn="0" w:noHBand="0" w:noVBand="1"/>
      </w:tblPr>
      <w:tblGrid>
        <w:gridCol w:w="7200"/>
        <w:gridCol w:w="144"/>
        <w:gridCol w:w="3456"/>
      </w:tblGrid>
      <w:tr w:rsidR="00F1153A" w:rsidRPr="00F1153A" w:rsidTr="00F1153A">
        <w:trPr>
          <w:trHeight w:hRule="exact" w:val="15458"/>
          <w:jc w:val="center"/>
        </w:trPr>
        <w:tc>
          <w:tcPr>
            <w:tcW w:w="7200" w:type="dxa"/>
            <w:vAlign w:val="center"/>
          </w:tcPr>
          <w:tbl>
            <w:tblPr>
              <w:tblpPr w:leftFromText="141" w:rightFromText="141" w:tblpY="-855"/>
              <w:tblOverlap w:val="never"/>
              <w:tblW w:w="7200" w:type="dxa"/>
              <w:tblLayout w:type="fixed"/>
              <w:tblCellMar>
                <w:left w:w="0" w:type="dxa"/>
                <w:right w:w="0" w:type="dxa"/>
              </w:tblCellMar>
              <w:tblLook w:val="04A0" w:firstRow="1" w:lastRow="0" w:firstColumn="1" w:lastColumn="0" w:noHBand="0" w:noVBand="1"/>
              <w:tblDescription w:val="Disposition du contenu du corps du prospectus"/>
            </w:tblPr>
            <w:tblGrid>
              <w:gridCol w:w="7200"/>
            </w:tblGrid>
            <w:tr w:rsidR="00F1153A" w:rsidRPr="00F1153A" w:rsidTr="001E0000">
              <w:trPr>
                <w:trHeight w:hRule="exact" w:val="4837"/>
              </w:trPr>
              <w:tc>
                <w:tcPr>
                  <w:tcW w:w="7200" w:type="dxa"/>
                </w:tcPr>
                <w:p w:rsidR="00F1153A" w:rsidRPr="00F1153A" w:rsidRDefault="00F1153A" w:rsidP="001E0000">
                  <w:r w:rsidRPr="00F1153A">
                    <w:rPr>
                      <w:lang w:val="fr-FR" w:eastAsia="fr-FR"/>
                    </w:rPr>
                    <w:drawing>
                      <wp:anchor distT="0" distB="0" distL="114300" distR="114300" simplePos="0" relativeHeight="251661312" behindDoc="0" locked="0" layoutInCell="1" allowOverlap="1" wp14:anchorId="7BC434A6" wp14:editId="3124AF9A">
                        <wp:simplePos x="0" y="0"/>
                        <wp:positionH relativeFrom="column">
                          <wp:posOffset>0</wp:posOffset>
                        </wp:positionH>
                        <wp:positionV relativeFrom="paragraph">
                          <wp:posOffset>21590</wp:posOffset>
                        </wp:positionV>
                        <wp:extent cx="4572847" cy="304920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7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847" cy="3049200"/>
                                </a:xfrm>
                                <a:prstGeom prst="rect">
                                  <a:avLst/>
                                </a:prstGeom>
                              </pic:spPr>
                            </pic:pic>
                          </a:graphicData>
                        </a:graphic>
                        <wp14:sizeRelV relativeFrom="margin">
                          <wp14:pctHeight>0</wp14:pctHeight>
                        </wp14:sizeRelV>
                      </wp:anchor>
                    </w:drawing>
                  </w:r>
                </w:p>
              </w:tc>
            </w:tr>
            <w:tr w:rsidR="00F1153A" w:rsidRPr="00F1153A" w:rsidTr="001E0000">
              <w:trPr>
                <w:trHeight w:hRule="exact" w:val="7934"/>
              </w:trPr>
              <w:tc>
                <w:tcPr>
                  <w:tcW w:w="7200" w:type="dxa"/>
                </w:tcPr>
                <w:p w:rsidR="00F1153A" w:rsidRPr="00F1153A" w:rsidRDefault="00F1153A" w:rsidP="001E0000">
                  <w:pPr>
                    <w:spacing w:before="0" w:line="312" w:lineRule="auto"/>
                    <w:ind w:left="170"/>
                    <w:rPr>
                      <w:rFonts w:ascii="Titillium Web ExtraLight" w:eastAsiaTheme="minorEastAsia" w:hAnsi="Titillium Web ExtraLight" w:cs="Mukta Mahee"/>
                      <w:bCs/>
                      <w:caps/>
                      <w:color w:val="3A6D81"/>
                      <w:sz w:val="32"/>
                      <w:lang w:val="fr-FR" w:eastAsia="fr-FR"/>
                    </w:rPr>
                  </w:pPr>
                </w:p>
                <w:p w:rsidR="00F1153A" w:rsidRPr="00F1153A" w:rsidRDefault="00F1153A" w:rsidP="001E0000">
                  <w:pPr>
                    <w:spacing w:line="204" w:lineRule="auto"/>
                    <w:ind w:left="170"/>
                    <w:jc w:val="left"/>
                    <w:rPr>
                      <w:rFonts w:ascii="Titillium Web ExtraLight" w:eastAsia="Times New Roman" w:hAnsi="Titillium Web ExtraLight" w:cs="Times New Roman"/>
                      <w:caps/>
                      <w:color w:val="595959"/>
                      <w:kern w:val="28"/>
                      <w:sz w:val="56"/>
                    </w:rPr>
                  </w:pPr>
                </w:p>
                <w:p w:rsidR="00F1153A" w:rsidRPr="00F1153A" w:rsidRDefault="00352388" w:rsidP="001E0000">
                  <w:pPr>
                    <w:spacing w:line="204" w:lineRule="auto"/>
                    <w:ind w:left="170"/>
                    <w:jc w:val="left"/>
                    <w:rPr>
                      <w:rFonts w:ascii="Titillium Web ExtraLight" w:eastAsia="Times New Roman" w:hAnsi="Titillium Web ExtraLight" w:cs="Times New Roman"/>
                      <w:caps/>
                      <w:color w:val="595959"/>
                      <w:kern w:val="28"/>
                      <w:sz w:val="56"/>
                    </w:rPr>
                  </w:pPr>
                  <w:r>
                    <w:rPr>
                      <w:rFonts w:ascii="Titillium Web ExtraLight" w:eastAsia="Times New Roman" w:hAnsi="Titillium Web ExtraLight" w:cs="Times New Roman"/>
                      <w:caps/>
                      <w:color w:val="595959"/>
                      <w:kern w:val="28"/>
                      <w:sz w:val="56"/>
                    </w:rPr>
                    <w:t>ACTE d’engagement</w:t>
                  </w:r>
                </w:p>
                <w:p w:rsidR="00F1153A" w:rsidRPr="00F1153A" w:rsidRDefault="00F1153A" w:rsidP="001E0000"/>
                <w:p w:rsidR="00F1153A" w:rsidRPr="00F1153A" w:rsidRDefault="00F1153A" w:rsidP="001E0000"/>
                <w:p w:rsidR="00F1153A" w:rsidRPr="00F1153A" w:rsidRDefault="00F1153A" w:rsidP="001E0000"/>
                <w:p w:rsidR="00F1153A" w:rsidRPr="00F1153A" w:rsidRDefault="00F1153A" w:rsidP="001E0000"/>
                <w:p w:rsidR="00F1153A" w:rsidRPr="00F1153A" w:rsidRDefault="00F1153A" w:rsidP="001E0000">
                  <w:pPr>
                    <w:spacing w:line="288" w:lineRule="auto"/>
                  </w:pPr>
                </w:p>
                <w:p w:rsidR="00F1153A" w:rsidRPr="00F1153A" w:rsidRDefault="00F1153A" w:rsidP="001E0000">
                  <w:pPr>
                    <w:spacing w:line="288" w:lineRule="auto"/>
                  </w:pPr>
                </w:p>
                <w:p w:rsidR="00F1153A" w:rsidRPr="00F1153A" w:rsidRDefault="00F1153A" w:rsidP="001E0000">
                  <w:pPr>
                    <w:spacing w:line="288" w:lineRule="auto"/>
                  </w:pPr>
                </w:p>
                <w:p w:rsidR="00F1153A" w:rsidRPr="00F1153A" w:rsidRDefault="00F1153A" w:rsidP="001E0000">
                  <w:pPr>
                    <w:spacing w:line="288" w:lineRule="auto"/>
                  </w:pPr>
                </w:p>
                <w:p w:rsidR="00F1153A" w:rsidRPr="00F1153A" w:rsidRDefault="00F1153A" w:rsidP="001E0000">
                  <w:pPr>
                    <w:spacing w:line="288" w:lineRule="auto"/>
                  </w:pPr>
                </w:p>
                <w:p w:rsidR="00F1153A" w:rsidRPr="00F1153A" w:rsidRDefault="00F1153A" w:rsidP="001E0000">
                  <w:pPr>
                    <w:spacing w:line="288" w:lineRule="auto"/>
                  </w:pPr>
                </w:p>
                <w:p w:rsidR="00F1153A" w:rsidRPr="00F1153A" w:rsidRDefault="00F1153A" w:rsidP="001E0000">
                  <w:pPr>
                    <w:spacing w:line="288" w:lineRule="auto"/>
                  </w:pPr>
                </w:p>
                <w:p w:rsidR="00F1153A" w:rsidRPr="00F1153A" w:rsidRDefault="00F1153A" w:rsidP="001E0000">
                  <w:pPr>
                    <w:spacing w:line="288" w:lineRule="auto"/>
                    <w:ind w:left="708"/>
                  </w:pPr>
                </w:p>
                <w:p w:rsidR="00F1153A" w:rsidRPr="00F1153A" w:rsidRDefault="00F1153A" w:rsidP="001E0000">
                  <w:pPr>
                    <w:spacing w:line="288" w:lineRule="auto"/>
                  </w:pPr>
                </w:p>
              </w:tc>
            </w:tr>
            <w:tr w:rsidR="00F1153A" w:rsidRPr="00F1153A" w:rsidTr="001E0000">
              <w:trPr>
                <w:trHeight w:hRule="exact" w:val="9191"/>
              </w:trPr>
              <w:tc>
                <w:tcPr>
                  <w:tcW w:w="7200" w:type="dxa"/>
                </w:tcPr>
                <w:p w:rsidR="00F1153A" w:rsidRPr="00F1153A" w:rsidRDefault="00F1153A" w:rsidP="001E0000">
                  <w:pPr>
                    <w:spacing w:line="204" w:lineRule="auto"/>
                    <w:ind w:left="170"/>
                    <w:jc w:val="left"/>
                    <w:rPr>
                      <w:rFonts w:ascii="Titillium Web ExtraLight" w:eastAsia="Times New Roman" w:hAnsi="Titillium Web ExtraLight" w:cs="Times New Roman"/>
                      <w:caps/>
                      <w:color w:val="595959"/>
                      <w:kern w:val="28"/>
                      <w:sz w:val="56"/>
                    </w:rPr>
                  </w:pPr>
                  <w:r w:rsidRPr="00F1153A">
                    <w:rPr>
                      <w:rFonts w:ascii="Titillium Web ExtraLight" w:eastAsia="Times New Roman" w:hAnsi="Titillium Web ExtraLight" w:cs="Times New Roman"/>
                      <w:caps/>
                      <w:color w:val="595959"/>
                      <w:kern w:val="28"/>
                      <w:sz w:val="56"/>
                      <w:lang w:val="fr-FR" w:eastAsia="fr-FR"/>
                    </w:rPr>
                    <w:drawing>
                      <wp:anchor distT="0" distB="0" distL="114300" distR="114300" simplePos="0" relativeHeight="251662336" behindDoc="0" locked="0" layoutInCell="1" allowOverlap="1" wp14:anchorId="677184FA" wp14:editId="09076974">
                        <wp:simplePos x="0" y="0"/>
                        <wp:positionH relativeFrom="column">
                          <wp:posOffset>3175</wp:posOffset>
                        </wp:positionH>
                        <wp:positionV relativeFrom="paragraph">
                          <wp:posOffset>146050</wp:posOffset>
                        </wp:positionV>
                        <wp:extent cx="6883200" cy="15840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deau_ville_stmetaménagement_cmj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83200" cy="1584000"/>
                                </a:xfrm>
                                <a:prstGeom prst="rect">
                                  <a:avLst/>
                                </a:prstGeom>
                              </pic:spPr>
                            </pic:pic>
                          </a:graphicData>
                        </a:graphic>
                        <wp14:sizeRelH relativeFrom="margin">
                          <wp14:pctWidth>0</wp14:pctWidth>
                        </wp14:sizeRelH>
                        <wp14:sizeRelV relativeFrom="margin">
                          <wp14:pctHeight>0</wp14:pctHeight>
                        </wp14:sizeRelV>
                      </wp:anchor>
                    </w:drawing>
                  </w:r>
                </w:p>
              </w:tc>
            </w:tr>
            <w:tr w:rsidR="00F1153A" w:rsidRPr="00F1153A" w:rsidTr="001E0000">
              <w:trPr>
                <w:trHeight w:hRule="exact" w:val="1955"/>
              </w:trPr>
              <w:tc>
                <w:tcPr>
                  <w:tcW w:w="7200" w:type="dxa"/>
                  <w:shd w:val="clear" w:color="auto" w:fill="03677F"/>
                  <w:vAlign w:val="center"/>
                </w:tcPr>
                <w:p w:rsidR="00F1153A" w:rsidRPr="00F1153A" w:rsidRDefault="00F1153A" w:rsidP="001E0000">
                  <w:r w:rsidRPr="00F1153A">
                    <w:rPr>
                      <w:lang w:val="fr-FR" w:eastAsia="fr-FR"/>
                    </w:rPr>
                    <w:drawing>
                      <wp:anchor distT="0" distB="0" distL="114300" distR="114300" simplePos="0" relativeHeight="251660288" behindDoc="1" locked="0" layoutInCell="1" allowOverlap="1" wp14:anchorId="7C653990" wp14:editId="525E52E1">
                        <wp:simplePos x="0" y="0"/>
                        <wp:positionH relativeFrom="margin">
                          <wp:posOffset>4001135</wp:posOffset>
                        </wp:positionH>
                        <wp:positionV relativeFrom="line">
                          <wp:posOffset>176530</wp:posOffset>
                        </wp:positionV>
                        <wp:extent cx="476250" cy="586105"/>
                        <wp:effectExtent l="0" t="0" r="0" b="4445"/>
                        <wp:wrapThrough wrapText="bothSides">
                          <wp:wrapPolygon edited="0">
                            <wp:start x="0" y="0"/>
                            <wp:lineTo x="0" y="18254"/>
                            <wp:lineTo x="6912" y="21062"/>
                            <wp:lineTo x="13824" y="21062"/>
                            <wp:lineTo x="20736" y="18956"/>
                            <wp:lineTo x="20736"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RospoRefai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250" cy="586105"/>
                                </a:xfrm>
                                <a:prstGeom prst="rect">
                                  <a:avLst/>
                                </a:prstGeom>
                              </pic:spPr>
                            </pic:pic>
                          </a:graphicData>
                        </a:graphic>
                        <wp14:sizeRelH relativeFrom="margin">
                          <wp14:pctWidth>0</wp14:pctWidth>
                        </wp14:sizeRelH>
                        <wp14:sizeRelV relativeFrom="margin">
                          <wp14:pctHeight>0</wp14:pctHeight>
                        </wp14:sizeRelV>
                      </wp:anchor>
                    </w:drawing>
                  </w:r>
                  <w:r w:rsidRPr="00F1153A">
                    <w:rPr>
                      <w:lang w:val="fr-FR" w:eastAsia="fr-FR"/>
                    </w:rPr>
                    <mc:AlternateContent>
                      <mc:Choice Requires="wps">
                        <w:drawing>
                          <wp:anchor distT="0" distB="0" distL="114300" distR="114300" simplePos="0" relativeHeight="251659264" behindDoc="0" locked="0" layoutInCell="1" allowOverlap="1" wp14:anchorId="079E6E77" wp14:editId="64006DD8">
                            <wp:simplePos x="0" y="0"/>
                            <wp:positionH relativeFrom="column">
                              <wp:align>center</wp:align>
                            </wp:positionH>
                            <wp:positionV relativeFrom="line">
                              <wp:align>center</wp:align>
                            </wp:positionV>
                            <wp:extent cx="579600" cy="6372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579600" cy="637200"/>
                                    </a:xfrm>
                                    <a:prstGeom prst="rect">
                                      <a:avLst/>
                                    </a:prstGeom>
                                    <a:noFill/>
                                    <a:ln w="6350">
                                      <a:noFill/>
                                    </a:ln>
                                  </wps:spPr>
                                  <wps:txbx>
                                    <w:txbxContent>
                                      <w:p w:rsidR="00F1153A" w:rsidRDefault="00F1153A" w:rsidP="00F115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9E6E77" id="_x0000_t202" coordsize="21600,21600" o:spt="202" path="m,l,21600r21600,l21600,xe">
                            <v:stroke joinstyle="miter"/>
                            <v:path gradientshapeok="t" o:connecttype="rect"/>
                          </v:shapetype>
                          <v:shape id="Zone de texte 4" o:spid="_x0000_s1026" type="#_x0000_t202" style="position:absolute;left:0;text-align:left;margin-left:0;margin-top:0;width:45.65pt;height:50.15pt;z-index:251659264;visibility:visible;mso-wrap-style:square;mso-width-percent:0;mso-height-percent:0;mso-wrap-distance-left:9pt;mso-wrap-distance-top:0;mso-wrap-distance-right:9pt;mso-wrap-distance-bottom:0;mso-position-horizontal:center;mso-position-horizontal-relative:text;mso-position-vertical:center;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" filled="f" stroked="f" strokeweight=".5pt">
                            <v:textbox>
                              <w:txbxContent>
                                <w:p w:rsidR="00F1153A" w:rsidRDefault="00F1153A" w:rsidP="00F1153A"/>
                              </w:txbxContent>
                            </v:textbox>
                            <w10:wrap anchory="line"/>
                          </v:shape>
                        </w:pict>
                      </mc:Fallback>
                    </mc:AlternateContent>
                  </w:r>
                </w:p>
              </w:tc>
            </w:tr>
          </w:tbl>
          <w:p w:rsidR="00F1153A" w:rsidRPr="00F1153A" w:rsidRDefault="00F1153A" w:rsidP="001E0000"/>
        </w:tc>
        <w:tc>
          <w:tcPr>
            <w:tcW w:w="144" w:type="dxa"/>
          </w:tcPr>
          <w:p w:rsidR="00F1153A" w:rsidRPr="00F1153A" w:rsidRDefault="00F1153A" w:rsidP="001E0000"/>
        </w:tc>
        <w:tc>
          <w:tcPr>
            <w:tcW w:w="3456" w:type="dxa"/>
            <w:shd w:val="clear" w:color="auto" w:fill="FFFFFF" w:themeFill="background1"/>
          </w:tcPr>
          <w:tbl>
            <w:tblPr>
              <w:tblpPr w:leftFromText="141" w:rightFromText="141" w:horzAnchor="margin" w:tblpY="-855"/>
              <w:tblOverlap w:val="never"/>
              <w:tblW w:w="4025" w:type="dxa"/>
              <w:tblLayout w:type="fixed"/>
              <w:tblCellMar>
                <w:top w:w="113" w:type="dxa"/>
                <w:left w:w="288" w:type="dxa"/>
                <w:bottom w:w="113" w:type="dxa"/>
                <w:right w:w="288" w:type="dxa"/>
              </w:tblCellMar>
              <w:tblLook w:val="04A0" w:firstRow="1" w:lastRow="0" w:firstColumn="1" w:lastColumn="0" w:noHBand="0" w:noVBand="1"/>
              <w:tblDescription w:val="Disposition de la barre latérale du prospectus"/>
            </w:tblPr>
            <w:tblGrid>
              <w:gridCol w:w="3423"/>
              <w:gridCol w:w="33"/>
              <w:gridCol w:w="569"/>
            </w:tblGrid>
            <w:tr w:rsidR="00F1153A" w:rsidRPr="00F1153A" w:rsidTr="001E0000">
              <w:trPr>
                <w:gridAfter w:val="1"/>
                <w:wAfter w:w="569" w:type="dxa"/>
                <w:trHeight w:hRule="exact" w:val="7770"/>
              </w:trPr>
              <w:tc>
                <w:tcPr>
                  <w:tcW w:w="3456" w:type="dxa"/>
                  <w:gridSpan w:val="2"/>
                  <w:shd w:val="clear" w:color="auto" w:fill="13687F"/>
                  <w:vAlign w:val="center"/>
                </w:tcPr>
                <w:p w:rsidR="00F1153A" w:rsidRPr="00F1153A" w:rsidRDefault="00F1153A" w:rsidP="001E0000">
                  <w:pPr>
                    <w:spacing w:before="0"/>
                    <w:ind w:left="0"/>
                    <w:jc w:val="left"/>
                    <w:rPr>
                      <w:rFonts w:ascii="Titillium Web SemiBold" w:eastAsia="Times New Roman" w:hAnsi="Titillium Web SemiBold" w:cs="Times New Roman"/>
                      <w:caps/>
                      <w:color w:val="FFFFFF" w:themeColor="background1"/>
                      <w:sz w:val="28"/>
                      <w:szCs w:val="20"/>
                      <w:u w:color="ACACAC"/>
                    </w:rPr>
                  </w:pPr>
                  <w:r w:rsidRPr="00F1153A">
                    <w:rPr>
                      <w:rFonts w:ascii="Titillium Web SemiBold" w:eastAsia="Times New Roman" w:hAnsi="Titillium Web SemiBold" w:cs="Times New Roman"/>
                      <w:caps/>
                      <w:color w:val="FFFFFF" w:themeColor="background1"/>
                      <w:sz w:val="28"/>
                      <w:szCs w:val="20"/>
                      <w:u w:color="ACACAC"/>
                    </w:rPr>
                    <w:t xml:space="preserve">Construction </w:t>
                  </w:r>
                </w:p>
                <w:p w:rsidR="00F1153A" w:rsidRPr="00F1153A" w:rsidRDefault="00F1153A" w:rsidP="001E0000">
                  <w:pPr>
                    <w:spacing w:before="0"/>
                    <w:ind w:left="0"/>
                    <w:jc w:val="left"/>
                    <w:rPr>
                      <w:rFonts w:ascii="Titillium Web SemiBold" w:eastAsia="Times New Roman" w:hAnsi="Titillium Web SemiBold" w:cs="Times New Roman"/>
                      <w:caps/>
                      <w:color w:val="FFFFFF" w:themeColor="background1"/>
                      <w:sz w:val="28"/>
                      <w:szCs w:val="20"/>
                      <w:u w:color="ACACAC"/>
                    </w:rPr>
                  </w:pPr>
                  <w:r w:rsidRPr="00F1153A">
                    <w:rPr>
                      <w:rFonts w:ascii="Titillium Web SemiBold" w:eastAsia="Times New Roman" w:hAnsi="Titillium Web SemiBold" w:cs="Times New Roman"/>
                      <w:caps/>
                      <w:color w:val="FFFFFF" w:themeColor="background1"/>
                      <w:sz w:val="28"/>
                      <w:szCs w:val="20"/>
                      <w:u w:color="ACACAC"/>
                    </w:rPr>
                    <w:t>de vestiaires</w:t>
                  </w:r>
                </w:p>
                <w:p w:rsidR="00F1153A" w:rsidRPr="00F1153A" w:rsidRDefault="00F1153A" w:rsidP="001E0000">
                  <w:pPr>
                    <w:spacing w:before="0"/>
                    <w:ind w:left="0"/>
                    <w:jc w:val="left"/>
                    <w:rPr>
                      <w:rFonts w:ascii="Titillium Web SemiBold" w:eastAsia="Times New Roman" w:hAnsi="Titillium Web SemiBold" w:cs="Times New Roman"/>
                      <w:caps/>
                      <w:color w:val="FFFFFF" w:themeColor="background1"/>
                      <w:sz w:val="28"/>
                      <w:szCs w:val="20"/>
                      <w:u w:color="ACACAC"/>
                    </w:rPr>
                  </w:pPr>
                  <w:r w:rsidRPr="00F1153A">
                    <w:rPr>
                      <w:rFonts w:ascii="Titillium Web SemiBold" w:eastAsia="Times New Roman" w:hAnsi="Titillium Web SemiBold" w:cs="Times New Roman"/>
                      <w:caps/>
                      <w:color w:val="FFFFFF" w:themeColor="background1"/>
                      <w:sz w:val="28"/>
                      <w:szCs w:val="20"/>
                      <w:u w:color="ACACAC"/>
                    </w:rPr>
                    <w:t>de football</w:t>
                  </w:r>
                </w:p>
                <w:p w:rsidR="00F1153A" w:rsidRPr="00F1153A" w:rsidRDefault="00F1153A" w:rsidP="001E0000">
                  <w:pPr>
                    <w:spacing w:before="0"/>
                    <w:ind w:left="0" w:firstLine="20"/>
                    <w:jc w:val="left"/>
                    <w:rPr>
                      <w:rFonts w:ascii="Titillium Web SemiBold" w:eastAsia="Times New Roman" w:hAnsi="Titillium Web SemiBold" w:cs="Times New Roman"/>
                      <w:color w:val="FFFFFF" w:themeColor="background1"/>
                      <w:szCs w:val="20"/>
                      <w:u w:color="ACACAC"/>
                    </w:rPr>
                  </w:pPr>
                </w:p>
                <w:p w:rsidR="00F1153A" w:rsidRPr="00F1153A" w:rsidRDefault="00F1153A" w:rsidP="001E0000">
                  <w:pPr>
                    <w:spacing w:before="0"/>
                    <w:ind w:left="0" w:firstLine="20"/>
                    <w:jc w:val="left"/>
                    <w:rPr>
                      <w:rFonts w:ascii="Titillium Web SemiBold" w:eastAsia="Times New Roman" w:hAnsi="Titillium Web SemiBold" w:cs="Times New Roman"/>
                      <w:color w:val="FFFFFF" w:themeColor="background1"/>
                      <w:szCs w:val="20"/>
                      <w:u w:color="ACACAC"/>
                    </w:rPr>
                  </w:pPr>
                </w:p>
                <w:p w:rsidR="00F1153A" w:rsidRPr="00F1153A" w:rsidRDefault="00F1153A" w:rsidP="001E0000">
                  <w:pPr>
                    <w:spacing w:before="0"/>
                    <w:ind w:left="0" w:firstLine="20"/>
                    <w:jc w:val="left"/>
                    <w:rPr>
                      <w:rFonts w:ascii="Titillium Web SemiBold" w:eastAsia="Times New Roman" w:hAnsi="Titillium Web SemiBold" w:cs="Times New Roman"/>
                      <w:color w:val="FFFFFF" w:themeColor="background1"/>
                      <w:szCs w:val="20"/>
                      <w:u w:color="ACACAC"/>
                    </w:rPr>
                  </w:pPr>
                </w:p>
                <w:p w:rsidR="00F1153A" w:rsidRPr="00F1153A" w:rsidRDefault="00534364" w:rsidP="001E0000">
                  <w:pPr>
                    <w:spacing w:before="0"/>
                    <w:ind w:left="0" w:firstLine="20"/>
                    <w:jc w:val="left"/>
                    <w:rPr>
                      <w:rFonts w:ascii="Titillium Web SemiBold" w:eastAsia="Times New Roman" w:hAnsi="Titillium Web SemiBold" w:cs="Times New Roman"/>
                      <w:color w:val="FFFFFF" w:themeColor="background1"/>
                      <w:szCs w:val="20"/>
                      <w:u w:color="ACACAC"/>
                    </w:rPr>
                  </w:pPr>
                  <w:r>
                    <w:rPr>
                      <w:rFonts w:ascii="Titillium Web SemiBold" w:eastAsia="Times New Roman" w:hAnsi="Titillium Web SemiBold" w:cs="Times New Roman"/>
                      <w:color w:val="FFFFFF" w:themeColor="background1"/>
                      <w:szCs w:val="20"/>
                      <w:u w:color="ACACAC"/>
                    </w:rPr>
                    <w:pict>
                      <v:rect id="_x0000_i1025" style="width:0;height:1.5pt" o:hralign="center" o:hrstd="t" o:hr="t" fillcolor="#a0a0a0" stroked="f"/>
                    </w:pict>
                  </w:r>
                </w:p>
                <w:p w:rsidR="00F1153A" w:rsidRPr="00F1153A" w:rsidRDefault="00F1153A" w:rsidP="001E0000">
                  <w:pPr>
                    <w:spacing w:before="0"/>
                    <w:ind w:left="0" w:firstLine="20"/>
                    <w:jc w:val="left"/>
                    <w:rPr>
                      <w:rFonts w:ascii="Titillium Web SemiBold" w:eastAsia="Times New Roman" w:hAnsi="Titillium Web SemiBold" w:cs="Times New Roman"/>
                      <w:color w:val="FFFFFF" w:themeColor="background1"/>
                      <w:szCs w:val="20"/>
                      <w:u w:color="ACACAC"/>
                    </w:rPr>
                  </w:pPr>
                </w:p>
                <w:p w:rsidR="00F1153A" w:rsidRPr="00F1153A" w:rsidRDefault="00F1153A" w:rsidP="00F1153A">
                  <w:pPr>
                    <w:spacing w:before="0"/>
                    <w:ind w:left="0"/>
                    <w:jc w:val="left"/>
                    <w:rPr>
                      <w:rFonts w:ascii="Titillium Web SemiBold" w:eastAsia="Times New Roman" w:hAnsi="Titillium Web SemiBold" w:cs="Times New Roman"/>
                      <w:caps/>
                      <w:color w:val="FFFFFF" w:themeColor="background1"/>
                      <w:sz w:val="28"/>
                      <w:szCs w:val="20"/>
                      <w:u w:color="ACACAC"/>
                    </w:rPr>
                  </w:pPr>
                </w:p>
              </w:tc>
            </w:tr>
            <w:tr w:rsidR="00F1153A" w:rsidRPr="00F1153A" w:rsidTr="001E0000">
              <w:trPr>
                <w:gridAfter w:val="1"/>
                <w:wAfter w:w="569" w:type="dxa"/>
                <w:trHeight w:hRule="exact" w:val="253"/>
              </w:trPr>
              <w:tc>
                <w:tcPr>
                  <w:tcW w:w="3456" w:type="dxa"/>
                  <w:gridSpan w:val="2"/>
                </w:tcPr>
                <w:p w:rsidR="00F1153A" w:rsidRPr="00F1153A" w:rsidRDefault="00F1153A" w:rsidP="001E0000">
                  <w:pPr>
                    <w:spacing w:before="100" w:beforeAutospacing="1" w:after="100" w:afterAutospacing="1"/>
                    <w:ind w:left="170"/>
                    <w:jc w:val="left"/>
                    <w:rPr>
                      <w:rFonts w:ascii="Titillium Web SemiBold" w:eastAsia="Times New Roman" w:hAnsi="Titillium Web SemiBold" w:cs="Times New Roman"/>
                      <w:caps/>
                      <w:color w:val="333333"/>
                      <w:u w:color="ACACAC"/>
                    </w:rPr>
                  </w:pPr>
                </w:p>
              </w:tc>
            </w:tr>
            <w:tr w:rsidR="00F1153A" w:rsidRPr="00F1153A" w:rsidTr="001E0000">
              <w:trPr>
                <w:trHeight w:val="3969"/>
              </w:trPr>
              <w:tc>
                <w:tcPr>
                  <w:tcW w:w="3423" w:type="dxa"/>
                  <w:shd w:val="clear" w:color="auto" w:fill="EBEBEB" w:themeFill="background2"/>
                  <w:vAlign w:val="center"/>
                </w:tcPr>
                <w:p w:rsidR="00F1153A" w:rsidRPr="00F1153A" w:rsidRDefault="00F1153A" w:rsidP="001E0000">
                  <w:pPr>
                    <w:spacing w:before="0"/>
                    <w:ind w:left="0" w:firstLine="20"/>
                    <w:jc w:val="left"/>
                    <w:rPr>
                      <w:rFonts w:ascii="Titillium Web SemiBold" w:eastAsia="Times New Roman" w:hAnsi="Titillium Web SemiBold" w:cs="Times New Roman"/>
                      <w:color w:val="FFFFFF" w:themeColor="background1"/>
                      <w:szCs w:val="20"/>
                      <w:u w:color="ACACAC"/>
                    </w:rPr>
                  </w:pPr>
                  <w:bookmarkStart w:id="0" w:name="_Toc510101309"/>
                </w:p>
                <w:bookmarkEnd w:id="0"/>
                <w:p w:rsidR="00F1153A" w:rsidRPr="00F1153A" w:rsidRDefault="00F1153A" w:rsidP="001E0000">
                  <w:pPr>
                    <w:spacing w:before="0"/>
                    <w:ind w:left="0" w:firstLine="20"/>
                    <w:jc w:val="center"/>
                    <w:rPr>
                      <w:rFonts w:eastAsia="Times New Roman" w:cs="Times New Roman"/>
                      <w:sz w:val="22"/>
                      <w:szCs w:val="20"/>
                      <w:u w:color="ACACAC"/>
                      <w:lang w:eastAsia="fr-FR"/>
                    </w:rPr>
                  </w:pPr>
                  <w:r w:rsidRPr="00F1153A">
                    <w:rPr>
                      <w:rFonts w:eastAsia="Times New Roman" w:cs="Times New Roman"/>
                      <w:sz w:val="22"/>
                      <w:szCs w:val="20"/>
                      <w:u w:color="ACACAC"/>
                      <w:lang w:eastAsia="fr-FR"/>
                    </w:rPr>
                    <w:t>Anne PELLETER</w:t>
                  </w:r>
                </w:p>
                <w:p w:rsidR="00F1153A" w:rsidRPr="00F1153A" w:rsidRDefault="00F1153A" w:rsidP="001E0000">
                  <w:pPr>
                    <w:spacing w:before="0"/>
                    <w:ind w:left="0" w:firstLine="20"/>
                    <w:jc w:val="center"/>
                    <w:rPr>
                      <w:rFonts w:eastAsia="Times New Roman" w:cs="Times New Roman"/>
                      <w:sz w:val="22"/>
                      <w:szCs w:val="20"/>
                      <w:u w:color="ACACAC"/>
                    </w:rPr>
                  </w:pPr>
                  <w:r w:rsidRPr="00F1153A">
                    <w:rPr>
                      <w:rFonts w:eastAsia="Times New Roman" w:cs="Times New Roman"/>
                      <w:sz w:val="22"/>
                      <w:szCs w:val="20"/>
                      <w:u w:color="ACACAC"/>
                    </w:rPr>
                    <w:t>Tél : 02 98 66 99 00</w:t>
                  </w:r>
                </w:p>
                <w:p w:rsidR="00F1153A" w:rsidRPr="00F1153A" w:rsidRDefault="00F1153A" w:rsidP="001E0000">
                  <w:pPr>
                    <w:spacing w:before="0"/>
                    <w:ind w:left="0" w:firstLine="20"/>
                    <w:jc w:val="center"/>
                    <w:rPr>
                      <w:rFonts w:eastAsia="Times New Roman" w:cs="Times New Roman"/>
                      <w:sz w:val="22"/>
                      <w:szCs w:val="20"/>
                      <w:u w:color="ACACAC"/>
                    </w:rPr>
                  </w:pPr>
                  <w:r w:rsidRPr="00F1153A">
                    <w:rPr>
                      <w:rFonts w:eastAsia="Times New Roman" w:cs="Times New Roman"/>
                      <w:sz w:val="22"/>
                      <w:szCs w:val="20"/>
                      <w:u w:color="ACACAC"/>
                    </w:rPr>
                    <w:t>Télécopie : 02 98 59 92 00</w:t>
                  </w:r>
                </w:p>
                <w:p w:rsidR="00F1153A" w:rsidRPr="00F1153A" w:rsidRDefault="00F1153A" w:rsidP="001E0000">
                  <w:pPr>
                    <w:spacing w:before="0"/>
                    <w:ind w:left="0" w:firstLine="20"/>
                    <w:jc w:val="center"/>
                    <w:rPr>
                      <w:rFonts w:eastAsia="Times New Roman" w:cs="Times New Roman"/>
                      <w:sz w:val="22"/>
                      <w:szCs w:val="20"/>
                      <w:u w:color="ACACAC"/>
                    </w:rPr>
                  </w:pPr>
                  <w:r w:rsidRPr="00F1153A">
                    <w:rPr>
                      <w:rFonts w:eastAsia="Times New Roman" w:cs="Times New Roman"/>
                      <w:sz w:val="22"/>
                      <w:szCs w:val="20"/>
                      <w:u w:color="ACACAC"/>
                    </w:rPr>
                    <w:t>anne.pelleter@mairie-rosporden.fr</w:t>
                  </w:r>
                </w:p>
                <w:p w:rsidR="00F1153A" w:rsidRPr="00F1153A" w:rsidRDefault="00F1153A" w:rsidP="001E0000">
                  <w:pPr>
                    <w:spacing w:before="0"/>
                    <w:ind w:left="0" w:firstLine="20"/>
                    <w:jc w:val="center"/>
                    <w:rPr>
                      <w:rFonts w:eastAsia="Times New Roman" w:cs="Times New Roman"/>
                      <w:sz w:val="22"/>
                      <w:szCs w:val="20"/>
                      <w:u w:color="ACACAC"/>
                    </w:rPr>
                  </w:pPr>
                  <w:r w:rsidRPr="00F1153A">
                    <w:rPr>
                      <w:rFonts w:eastAsia="Times New Roman" w:cs="Times New Roman"/>
                      <w:sz w:val="22"/>
                      <w:szCs w:val="20"/>
                      <w:u w:color="ACACAC"/>
                    </w:rPr>
                    <w:t>www. rosporden.bzh</w:t>
                  </w:r>
                </w:p>
                <w:p w:rsidR="00F1153A" w:rsidRPr="00F1153A" w:rsidRDefault="00F1153A" w:rsidP="001E0000">
                  <w:pPr>
                    <w:spacing w:before="0"/>
                    <w:ind w:left="0" w:firstLine="20"/>
                    <w:jc w:val="center"/>
                    <w:rPr>
                      <w:rFonts w:eastAsia="Times New Roman" w:cs="Times New Roman"/>
                      <w:sz w:val="22"/>
                      <w:szCs w:val="20"/>
                      <w:u w:color="ACACAC"/>
                    </w:rPr>
                  </w:pPr>
                </w:p>
                <w:p w:rsidR="00F1153A" w:rsidRPr="00F1153A" w:rsidRDefault="00F1153A" w:rsidP="001E0000">
                  <w:pPr>
                    <w:spacing w:before="0"/>
                    <w:ind w:left="0" w:firstLine="20"/>
                    <w:jc w:val="left"/>
                    <w:rPr>
                      <w:rFonts w:ascii="Titillium Web SemiBold" w:eastAsia="Times New Roman" w:hAnsi="Titillium Web SemiBold" w:cs="Times New Roman"/>
                      <w:color w:val="FFFFFF" w:themeColor="background1"/>
                      <w:szCs w:val="20"/>
                      <w:u w:color="ACACAC"/>
                    </w:rPr>
                  </w:pPr>
                </w:p>
                <w:p w:rsidR="00F1153A" w:rsidRPr="00F1153A" w:rsidRDefault="00F1153A" w:rsidP="001E0000">
                  <w:pPr>
                    <w:spacing w:before="0"/>
                    <w:ind w:left="0" w:firstLine="20"/>
                    <w:jc w:val="left"/>
                    <w:rPr>
                      <w:rFonts w:ascii="Titillium Web SemiBold" w:eastAsia="Times New Roman" w:hAnsi="Titillium Web SemiBold" w:cs="Times New Roman"/>
                      <w:color w:val="FFFFFF" w:themeColor="background1"/>
                      <w:szCs w:val="20"/>
                      <w:u w:color="ACACAC"/>
                    </w:rPr>
                  </w:pPr>
                </w:p>
                <w:p w:rsidR="00F1153A" w:rsidRPr="00F1153A" w:rsidRDefault="00F1153A" w:rsidP="001E0000">
                  <w:pPr>
                    <w:spacing w:before="0"/>
                    <w:ind w:left="0" w:firstLine="20"/>
                    <w:jc w:val="left"/>
                    <w:rPr>
                      <w:rFonts w:ascii="Titillium Web SemiBold" w:eastAsia="Times New Roman" w:hAnsi="Titillium Web SemiBold" w:cs="Times New Roman"/>
                      <w:color w:val="FFFFFF" w:themeColor="background1"/>
                      <w:szCs w:val="20"/>
                      <w:u w:color="ACACAC"/>
                    </w:rPr>
                  </w:pPr>
                </w:p>
              </w:tc>
              <w:tc>
                <w:tcPr>
                  <w:tcW w:w="602" w:type="dxa"/>
                  <w:gridSpan w:val="2"/>
                  <w:shd w:val="clear" w:color="auto" w:fill="auto"/>
                  <w:vAlign w:val="center"/>
                </w:tcPr>
                <w:p w:rsidR="00F1153A" w:rsidRPr="00F1153A" w:rsidRDefault="00F1153A" w:rsidP="001E0000">
                  <w:pPr>
                    <w:spacing w:before="100" w:beforeAutospacing="1" w:after="100" w:afterAutospacing="1"/>
                    <w:ind w:left="170"/>
                    <w:jc w:val="left"/>
                    <w:rPr>
                      <w:rFonts w:ascii="Titillium Web SemiBold" w:eastAsia="Times New Roman" w:hAnsi="Titillium Web SemiBold" w:cs="Times New Roman"/>
                      <w:caps/>
                      <w:color w:val="333333"/>
                      <w:u w:color="ACACAC"/>
                    </w:rPr>
                  </w:pPr>
                </w:p>
              </w:tc>
            </w:tr>
            <w:tr w:rsidR="00F1153A" w:rsidRPr="00F1153A" w:rsidTr="001E0000">
              <w:trPr>
                <w:gridAfter w:val="1"/>
                <w:wAfter w:w="569" w:type="dxa"/>
                <w:trHeight w:hRule="exact" w:val="4095"/>
              </w:trPr>
              <w:tc>
                <w:tcPr>
                  <w:tcW w:w="3456" w:type="dxa"/>
                  <w:gridSpan w:val="2"/>
                  <w:shd w:val="clear" w:color="auto" w:fill="auto"/>
                  <w:vAlign w:val="center"/>
                </w:tcPr>
                <w:p w:rsidR="00F1153A" w:rsidRPr="00F1153A" w:rsidRDefault="00F1153A" w:rsidP="001E0000">
                  <w:pPr>
                    <w:spacing w:before="100" w:beforeAutospacing="1" w:after="100" w:afterAutospacing="1"/>
                    <w:ind w:left="170"/>
                    <w:jc w:val="left"/>
                    <w:rPr>
                      <w:rFonts w:ascii="Titillium Web SemiBold" w:eastAsia="Times New Roman" w:hAnsi="Titillium Web SemiBold" w:cs="Times New Roman"/>
                      <w:caps/>
                      <w:color w:val="333333"/>
                      <w:u w:color="ACACAC"/>
                    </w:rPr>
                  </w:pPr>
                  <w:bookmarkStart w:id="1" w:name="_Toc511906598"/>
                  <w:bookmarkStart w:id="2" w:name="_Toc511906656"/>
                  <w:bookmarkEnd w:id="1"/>
                  <w:bookmarkEnd w:id="2"/>
                </w:p>
              </w:tc>
            </w:tr>
            <w:tr w:rsidR="00F1153A" w:rsidRPr="00F1153A" w:rsidTr="001E0000">
              <w:trPr>
                <w:gridAfter w:val="1"/>
                <w:wAfter w:w="569" w:type="dxa"/>
                <w:trHeight w:hRule="exact" w:val="4095"/>
              </w:trPr>
              <w:tc>
                <w:tcPr>
                  <w:tcW w:w="3456" w:type="dxa"/>
                  <w:gridSpan w:val="2"/>
                  <w:shd w:val="clear" w:color="auto" w:fill="B01513" w:themeFill="accent1"/>
                  <w:vAlign w:val="center"/>
                </w:tcPr>
                <w:p w:rsidR="00F1153A" w:rsidRPr="00F1153A" w:rsidRDefault="00F1153A" w:rsidP="001E0000">
                  <w:pPr>
                    <w:spacing w:before="100" w:beforeAutospacing="1" w:after="100" w:afterAutospacing="1"/>
                    <w:ind w:left="170"/>
                    <w:jc w:val="left"/>
                    <w:rPr>
                      <w:rFonts w:ascii="Titillium Web SemiBold" w:eastAsia="Times New Roman" w:hAnsi="Titillium Web SemiBold" w:cs="Times New Roman"/>
                      <w:caps/>
                      <w:color w:val="333333"/>
                      <w:u w:color="ACACAC"/>
                    </w:rPr>
                  </w:pPr>
                  <w:bookmarkStart w:id="3" w:name="_Toc511906599"/>
                  <w:bookmarkStart w:id="4" w:name="_Toc511906657"/>
                  <w:bookmarkEnd w:id="3"/>
                  <w:bookmarkEnd w:id="4"/>
                </w:p>
              </w:tc>
            </w:tr>
          </w:tbl>
          <w:p w:rsidR="00F1153A" w:rsidRPr="00F1153A" w:rsidRDefault="00F1153A" w:rsidP="001E0000">
            <w:pPr>
              <w:spacing w:before="100" w:beforeAutospacing="1" w:after="100" w:afterAutospacing="1"/>
              <w:ind w:left="170"/>
              <w:jc w:val="left"/>
              <w:rPr>
                <w:rFonts w:ascii="Titillium Web SemiBold" w:eastAsia="Times New Roman" w:hAnsi="Titillium Web SemiBold" w:cs="Times New Roman"/>
                <w:caps/>
                <w:color w:val="333333"/>
                <w:u w:color="ACACAC"/>
              </w:rPr>
            </w:pPr>
          </w:p>
        </w:tc>
      </w:tr>
    </w:tbl>
    <w:p w:rsidR="00B8789E" w:rsidRDefault="00B8789E"/>
    <w:p w:rsidR="00D42287" w:rsidRPr="00D42287" w:rsidRDefault="00D42287" w:rsidP="00D42287">
      <w:pPr>
        <w:pStyle w:val="Style18ptCouleurpersonnaliseRVB58"/>
        <w:rPr>
          <w:rFonts w:eastAsiaTheme="majorEastAsia"/>
        </w:rPr>
      </w:pPr>
      <w:r w:rsidRPr="00D42287">
        <w:rPr>
          <w:rFonts w:eastAsiaTheme="majorEastAsia"/>
        </w:rPr>
        <w:t xml:space="preserve">MARCHé </w:t>
      </w:r>
      <w:r>
        <w:rPr>
          <w:rFonts w:eastAsiaTheme="majorEastAsia"/>
        </w:rPr>
        <w:t>public de travaux</w:t>
      </w:r>
    </w:p>
    <w:p w:rsidR="00D42287" w:rsidRPr="00D42287" w:rsidRDefault="00D42287" w:rsidP="00D42287">
      <w:pPr>
        <w:rPr>
          <w:rFonts w:ascii="Titillium Web SemiBold" w:hAnsi="Titillium Web SemiBold"/>
          <w:bCs/>
          <w:caps/>
        </w:rPr>
      </w:pPr>
      <w:r w:rsidRPr="00D42287">
        <w:rPr>
          <w:rFonts w:ascii="Titillium Web SemiBold" w:hAnsi="Titillium Web SemiBold"/>
          <w:bCs/>
          <w:caps/>
        </w:rPr>
        <w:t xml:space="preserve">N°du marché : </w:t>
      </w:r>
      <w:r>
        <w:rPr>
          <w:rFonts w:ascii="Titillium Web SemiBold" w:hAnsi="Titillium Web SemiBold"/>
          <w:bCs/>
          <w:caps/>
        </w:rPr>
        <w:t>2019/32</w:t>
      </w:r>
    </w:p>
    <w:p w:rsidR="00D42287" w:rsidRPr="00D42287" w:rsidRDefault="00D42287" w:rsidP="00D42287">
      <w:pPr>
        <w:spacing w:before="0"/>
        <w:ind w:left="0" w:firstLine="709"/>
        <w:jc w:val="left"/>
        <w:rPr>
          <w:bCs/>
          <w:lang w:val="fr-FR"/>
        </w:rPr>
      </w:pPr>
    </w:p>
    <w:p w:rsidR="006F43B7" w:rsidRPr="006F43B7" w:rsidRDefault="00D42287" w:rsidP="006F43B7">
      <w:pPr>
        <w:pStyle w:val="Citationintense"/>
        <w:jc w:val="center"/>
        <w:rPr>
          <w:b/>
        </w:rPr>
      </w:pPr>
      <w:r w:rsidRPr="006F43B7">
        <w:rPr>
          <w:b/>
        </w:rPr>
        <w:t>Pouvoir adjudicateur :</w:t>
      </w:r>
    </w:p>
    <w:p w:rsidR="00D42287" w:rsidRPr="006F43B7" w:rsidRDefault="00D42287" w:rsidP="006F43B7">
      <w:pPr>
        <w:pStyle w:val="Citationintense"/>
        <w:jc w:val="center"/>
      </w:pPr>
      <w:r w:rsidRPr="006F43B7">
        <w:t>Monsieur le Maire – Michel LOUSSOUARN</w:t>
      </w:r>
    </w:p>
    <w:p w:rsidR="006F43B7" w:rsidRDefault="006F43B7" w:rsidP="00D42287">
      <w:pPr>
        <w:rPr>
          <w:lang w:val="fr-FR"/>
        </w:rPr>
      </w:pPr>
    </w:p>
    <w:p w:rsidR="006F43B7" w:rsidRPr="006F43B7" w:rsidRDefault="00D42287" w:rsidP="006F43B7">
      <w:pPr>
        <w:pStyle w:val="Citationintense"/>
        <w:jc w:val="center"/>
        <w:rPr>
          <w:b/>
          <w:lang w:val="fr-FR"/>
        </w:rPr>
      </w:pPr>
      <w:r w:rsidRPr="006F43B7">
        <w:rPr>
          <w:b/>
          <w:lang w:val="fr-FR"/>
        </w:rPr>
        <w:t xml:space="preserve">Comptable public assignataire des paiements : </w:t>
      </w:r>
    </w:p>
    <w:p w:rsidR="00D42287" w:rsidRPr="00D42287" w:rsidRDefault="00D42287" w:rsidP="006F43B7">
      <w:pPr>
        <w:pStyle w:val="Citationintense"/>
        <w:jc w:val="center"/>
        <w:rPr>
          <w:lang w:val="fr-FR"/>
        </w:rPr>
      </w:pPr>
      <w:r w:rsidRPr="00D42287">
        <w:rPr>
          <w:lang w:val="fr-FR"/>
        </w:rPr>
        <w:t>Monsieur le Receveur de la Commune de Rosporden</w:t>
      </w:r>
    </w:p>
    <w:p w:rsidR="00D42287" w:rsidRPr="00D42287" w:rsidRDefault="00D42287" w:rsidP="00D42287">
      <w:pPr>
        <w:spacing w:before="360" w:after="360"/>
        <w:ind w:left="1928" w:hanging="510"/>
        <w:jc w:val="left"/>
        <w:rPr>
          <w:rFonts w:eastAsiaTheme="majorEastAsia" w:cs="Times New Roman"/>
          <w:caps/>
          <w:color w:val="3A6D81"/>
          <w:sz w:val="36"/>
          <w:szCs w:val="20"/>
        </w:rPr>
      </w:pPr>
      <w:r w:rsidRPr="00D42287">
        <w:rPr>
          <w:rFonts w:eastAsiaTheme="majorEastAsia" w:cs="Times New Roman"/>
          <w:caps/>
          <w:color w:val="3A6D81"/>
          <w:sz w:val="36"/>
          <w:szCs w:val="20"/>
        </w:rPr>
        <w:t>OBJET </w:t>
      </w:r>
    </w:p>
    <w:p w:rsidR="00D42287" w:rsidRPr="00D42287" w:rsidRDefault="00351587" w:rsidP="00D42287">
      <w:pPr>
        <w:spacing w:before="0"/>
        <w:ind w:left="1418"/>
        <w:jc w:val="left"/>
        <w:rPr>
          <w:rFonts w:ascii="Titillium Web SemiBold" w:hAnsi="Titillium Web SemiBold"/>
          <w:bCs/>
          <w:caps/>
        </w:rPr>
      </w:pPr>
      <w:r>
        <w:rPr>
          <w:rFonts w:ascii="Titillium Web SemiBold" w:hAnsi="Titillium Web SemiBold"/>
          <w:bCs/>
          <w:caps/>
        </w:rPr>
        <w:t>construction de vestiaires de football – complexe sportif de la boissière</w:t>
      </w:r>
    </w:p>
    <w:p w:rsidR="00D42287" w:rsidRPr="00D42287" w:rsidRDefault="00D42287" w:rsidP="00D42287">
      <w:pPr>
        <w:spacing w:before="0"/>
        <w:ind w:left="0" w:firstLine="709"/>
        <w:jc w:val="left"/>
        <w:rPr>
          <w:b/>
          <w:lang w:val="fr-FR"/>
        </w:rPr>
      </w:pPr>
    </w:p>
    <w:p w:rsidR="00D42287" w:rsidRPr="00D42287" w:rsidRDefault="00D42287" w:rsidP="00D42287">
      <w:pPr>
        <w:rPr>
          <w:lang w:val="fr-FR"/>
        </w:rPr>
      </w:pPr>
      <w:bookmarkStart w:id="5" w:name="_Toc415555961"/>
      <w:bookmarkStart w:id="6" w:name="_Toc515629724"/>
      <w:r w:rsidRPr="00D42287">
        <w:rPr>
          <w:lang w:val="fr-FR"/>
        </w:rPr>
        <w:t xml:space="preserve">Le Marché est conclu en vertu de la procédure adaptée (article 42 de l’ordonnance 2015-899 du 23 juillet 2015 </w:t>
      </w:r>
      <w:r w:rsidRPr="00D42287">
        <w:rPr>
          <w:bCs/>
          <w:iCs/>
          <w:spacing w:val="5"/>
        </w:rPr>
        <w:t>et 27 du décret n°2016-360 du 25 mars 2016.</w:t>
      </w:r>
      <w:r w:rsidRPr="00D42287">
        <w:rPr>
          <w:lang w:val="fr-FR"/>
        </w:rPr>
        <w:t>), dont l'offre a été retenue par le Maître d'Ouvrage ci-après :</w:t>
      </w:r>
    </w:p>
    <w:p w:rsidR="00D42287" w:rsidRPr="00D42287" w:rsidRDefault="00D42287" w:rsidP="00D42287">
      <w:pPr>
        <w:ind w:left="708" w:firstLine="708"/>
        <w:rPr>
          <w:lang w:val="fr-FR"/>
        </w:rPr>
      </w:pPr>
      <w:r w:rsidRPr="00D42287">
        <w:rPr>
          <w:lang w:val="fr-FR"/>
        </w:rPr>
        <w:t>Monsieur le Maire de ROSPORDEN – Michel LOUSSOUARN</w:t>
      </w:r>
    </w:p>
    <w:p w:rsidR="00D42287" w:rsidRPr="00D42287" w:rsidRDefault="00D42287" w:rsidP="00D42287">
      <w:pPr>
        <w:rPr>
          <w:lang w:val="fr-FR"/>
        </w:rPr>
      </w:pPr>
    </w:p>
    <w:p w:rsidR="00D42287" w:rsidRPr="00D42287" w:rsidRDefault="00D42287" w:rsidP="00D42287">
      <w:pPr>
        <w:spacing w:before="360" w:after="360"/>
        <w:ind w:left="1928" w:hanging="510"/>
        <w:jc w:val="left"/>
        <w:rPr>
          <w:rFonts w:eastAsiaTheme="majorEastAsia" w:cs="Times New Roman"/>
          <w:caps/>
          <w:color w:val="3A6D81"/>
          <w:sz w:val="36"/>
          <w:szCs w:val="20"/>
        </w:rPr>
      </w:pPr>
      <w:r w:rsidRPr="00D42287">
        <w:rPr>
          <w:rFonts w:eastAsiaTheme="majorEastAsia" w:cs="Times New Roman"/>
          <w:caps/>
          <w:color w:val="3A6D81"/>
          <w:sz w:val="36"/>
          <w:szCs w:val="20"/>
        </w:rPr>
        <w:t>délais et durée du marché</w:t>
      </w:r>
    </w:p>
    <w:p w:rsidR="00351587" w:rsidRDefault="00D42287" w:rsidP="00D42287">
      <w:pPr>
        <w:rPr>
          <w:lang w:val="fr-FR"/>
        </w:rPr>
      </w:pPr>
      <w:r w:rsidRPr="00D42287">
        <w:rPr>
          <w:lang w:val="fr-FR"/>
        </w:rPr>
        <w:t xml:space="preserve">Le présent marché prend effet à compter de la date de </w:t>
      </w:r>
      <w:r w:rsidR="00351587">
        <w:rPr>
          <w:lang w:val="fr-FR"/>
        </w:rPr>
        <w:t xml:space="preserve">notification </w:t>
      </w:r>
      <w:r w:rsidR="00534364">
        <w:rPr>
          <w:lang w:val="fr-FR"/>
        </w:rPr>
        <w:t>du marché au titulaire.</w:t>
      </w:r>
    </w:p>
    <w:p w:rsidR="00351587" w:rsidRDefault="00351587" w:rsidP="00D42287">
      <w:pPr>
        <w:rPr>
          <w:lang w:val="fr-FR"/>
        </w:rPr>
      </w:pPr>
      <w:r>
        <w:rPr>
          <w:lang w:val="fr-FR"/>
        </w:rPr>
        <w:t xml:space="preserve">Le </w:t>
      </w:r>
      <w:r w:rsidR="00534364">
        <w:rPr>
          <w:lang w:val="fr-FR"/>
        </w:rPr>
        <w:t>délai global de chan</w:t>
      </w:r>
      <w:r>
        <w:rPr>
          <w:lang w:val="fr-FR"/>
        </w:rPr>
        <w:t>tier est fixé à 9 mois hors période de préparation et hors congés et intempéries.</w:t>
      </w:r>
      <w:r w:rsidR="00534364">
        <w:rPr>
          <w:lang w:val="fr-FR"/>
        </w:rPr>
        <w:t xml:space="preserve"> L’ordre de service de lancement de chantier sera notifié aux entreprises titulaires.</w:t>
      </w:r>
    </w:p>
    <w:p w:rsidR="00351587" w:rsidRDefault="00351587" w:rsidP="00D42287">
      <w:pPr>
        <w:rPr>
          <w:lang w:val="fr-FR"/>
        </w:rPr>
      </w:pPr>
    </w:p>
    <w:p w:rsidR="00D42287" w:rsidRPr="00D42287" w:rsidRDefault="00D42287" w:rsidP="00D42287">
      <w:pPr>
        <w:spacing w:before="360" w:after="360"/>
        <w:ind w:left="1928" w:hanging="510"/>
        <w:jc w:val="left"/>
        <w:rPr>
          <w:rFonts w:eastAsiaTheme="majorEastAsia" w:cs="Times New Roman"/>
          <w:caps/>
          <w:color w:val="3A6D81"/>
          <w:sz w:val="36"/>
          <w:szCs w:val="20"/>
        </w:rPr>
      </w:pPr>
      <w:r w:rsidRPr="00D42287">
        <w:rPr>
          <w:rFonts w:eastAsiaTheme="majorEastAsia" w:cs="Times New Roman"/>
          <w:caps/>
          <w:color w:val="3A6D81"/>
          <w:sz w:val="36"/>
          <w:szCs w:val="20"/>
          <w:lang w:val="fr-FR"/>
        </w:rPr>
        <w:t>PR</w:t>
      </w:r>
      <w:r w:rsidRPr="00D42287">
        <w:rPr>
          <w:rFonts w:eastAsiaTheme="majorEastAsia" w:cs="Times New Roman"/>
          <w:caps/>
          <w:color w:val="3A6D81"/>
          <w:sz w:val="36"/>
          <w:szCs w:val="20"/>
        </w:rPr>
        <w:t>IX</w:t>
      </w:r>
    </w:p>
    <w:p w:rsidR="00D42287" w:rsidRPr="00D42287" w:rsidRDefault="00D42287" w:rsidP="00D42287">
      <w:pPr>
        <w:rPr>
          <w:lang w:val="fr-FR"/>
        </w:rPr>
      </w:pPr>
      <w:r w:rsidRPr="00D42287">
        <w:rPr>
          <w:lang w:val="fr-FR"/>
        </w:rPr>
        <w:t xml:space="preserve">L’offre de prix est établie sur la base des conditions économiques en vigueur au mois : </w:t>
      </w:r>
    </w:p>
    <w:p w:rsidR="00D42287" w:rsidRPr="00D42287" w:rsidRDefault="00D42287" w:rsidP="00D42287">
      <w:pPr>
        <w:rPr>
          <w:lang w:val="fr-FR"/>
        </w:rPr>
      </w:pPr>
      <w:r w:rsidRPr="00D42287">
        <w:rPr>
          <w:lang w:val="fr-FR"/>
        </w:rPr>
        <w:t>M</w:t>
      </w:r>
      <w:r w:rsidRPr="00D42287">
        <w:rPr>
          <w:sz w:val="10"/>
          <w:lang w:val="fr-FR"/>
        </w:rPr>
        <w:t>0</w:t>
      </w:r>
      <w:r w:rsidRPr="00D42287">
        <w:rPr>
          <w:lang w:val="fr-FR"/>
        </w:rPr>
        <w:t xml:space="preserve"> </w:t>
      </w:r>
      <w:r w:rsidR="00534364">
        <w:rPr>
          <w:rFonts w:ascii="Titillium Web SemiBold" w:hAnsi="Titillium Web SemiBold"/>
          <w:lang w:val="fr-FR"/>
        </w:rPr>
        <w:t xml:space="preserve">FÉVRIER </w:t>
      </w:r>
      <w:r w:rsidR="00654EFE">
        <w:rPr>
          <w:rFonts w:ascii="Titillium Web SemiBold" w:hAnsi="Titillium Web SemiBold"/>
          <w:lang w:val="fr-FR"/>
        </w:rPr>
        <w:t>2019.</w:t>
      </w:r>
      <w:r w:rsidRPr="00D42287">
        <w:rPr>
          <w:rFonts w:ascii="Titillium Web SemiBold" w:hAnsi="Titillium Web SemiBold"/>
          <w:lang w:val="fr-FR"/>
        </w:rPr>
        <w:t xml:space="preserve"> </w:t>
      </w:r>
      <w:r w:rsidRPr="00D42287">
        <w:t>C'est un prix ferme et non révisable.</w:t>
      </w:r>
    </w:p>
    <w:p w:rsidR="00D42287" w:rsidRPr="00D42287" w:rsidRDefault="00D42287" w:rsidP="00D42287">
      <w:pPr>
        <w:rPr>
          <w:lang w:val="fr-FR"/>
        </w:rPr>
      </w:pPr>
      <w:r w:rsidRPr="00D42287">
        <w:rPr>
          <w:lang w:val="fr-FR"/>
        </w:rPr>
        <w:t xml:space="preserve">Le forfait de rémunération est décomposé, en fonction des différentes phases définies comme suit: </w:t>
      </w:r>
    </w:p>
    <w:p w:rsidR="001F5C15" w:rsidRDefault="001F5C15">
      <w:pPr>
        <w:spacing w:before="0"/>
        <w:ind w:left="0" w:firstLine="709"/>
        <w:jc w:val="left"/>
        <w:rPr>
          <w:caps/>
          <w:color w:val="3A6D81"/>
          <w:sz w:val="36"/>
          <w:lang w:val="fr-FR"/>
        </w:rPr>
      </w:pPr>
      <w:r>
        <w:rPr>
          <w:caps/>
          <w:color w:val="3A6D81"/>
          <w:sz w:val="36"/>
          <w:lang w:val="fr-FR"/>
        </w:rPr>
        <w:br w:type="page"/>
      </w:r>
    </w:p>
    <w:p w:rsidR="00D42287" w:rsidRPr="00D42287" w:rsidRDefault="00712866" w:rsidP="00712866">
      <w:pPr>
        <w:spacing w:before="360" w:after="360"/>
        <w:ind w:left="1928" w:hanging="510"/>
        <w:jc w:val="left"/>
        <w:rPr>
          <w:caps/>
          <w:color w:val="3A6D81"/>
          <w:sz w:val="36"/>
          <w:lang w:val="fr-FR"/>
        </w:rPr>
      </w:pPr>
      <w:r w:rsidRPr="00712866">
        <w:rPr>
          <w:caps/>
          <w:color w:val="3A6D81"/>
          <w:sz w:val="36"/>
          <w:lang w:val="fr-FR"/>
        </w:rPr>
        <w:lastRenderedPageBreak/>
        <w:t>Engagement du titulaire</w:t>
      </w:r>
      <w:r>
        <w:rPr>
          <w:caps/>
          <w:color w:val="3A6D81"/>
          <w:sz w:val="36"/>
          <w:lang w:val="fr-FR"/>
        </w:rPr>
        <w:t xml:space="preserve"> ou du groupement</w:t>
      </w:r>
    </w:p>
    <w:bookmarkEnd w:id="5"/>
    <w:bookmarkEnd w:id="6"/>
    <w:p w:rsidR="00712866" w:rsidRDefault="00712866" w:rsidP="005452D1">
      <w:r>
        <w:t>Après avoir pris connaissance des pièces constitutives du marché et conformément à leurs clauses,</w:t>
      </w:r>
    </w:p>
    <w:p w:rsidR="00B4796A" w:rsidRPr="00D42287" w:rsidRDefault="00B4796A" w:rsidP="00B4796A">
      <w:pPr>
        <w:rPr>
          <w:lang w:val="fr-FR"/>
        </w:rPr>
      </w:pPr>
      <w:r w:rsidRPr="00D42287">
        <w:rPr>
          <w:lang w:val="fr-FR"/>
        </w:rPr>
        <w:t>Et, après avoir établi et produit les certificats, déclarations, attestations ou documents prévus à l’ article 45 de l’ordonnance n°2015-899 du 23 juillet 2015.</w:t>
      </w:r>
    </w:p>
    <w:p w:rsidR="00B4796A" w:rsidRDefault="00B4796A" w:rsidP="00B4796A">
      <w:pPr>
        <w:rPr>
          <w:lang w:val="fr-FR"/>
        </w:rPr>
      </w:pPr>
      <w:r w:rsidRPr="00D42287">
        <w:rPr>
          <w:lang w:val="fr-FR"/>
        </w:rPr>
        <w:t xml:space="preserve">M’engage (nous engageons) sans réserve et conformément aux clauses, conditions et prescriptions imposées par les pièces du marché, à exécuter les </w:t>
      </w:r>
      <w:r>
        <w:rPr>
          <w:lang w:val="fr-FR"/>
        </w:rPr>
        <w:t xml:space="preserve">prestations </w:t>
      </w:r>
      <w:r w:rsidRPr="00D42287">
        <w:rPr>
          <w:lang w:val="fr-FR"/>
        </w:rPr>
        <w:t>prévues au présent contrat.</w:t>
      </w:r>
    </w:p>
    <w:p w:rsidR="00712866" w:rsidRDefault="00712866" w:rsidP="00712866"/>
    <w:p w:rsidR="00712866" w:rsidRDefault="00712866" w:rsidP="00712866">
      <w:r>
        <w:t>Le signataire</w:t>
      </w:r>
      <w:r w:rsidR="00141BBD">
        <w:t xml:space="preserve"> :</w:t>
      </w:r>
    </w:p>
    <w:p w:rsidR="00712866" w:rsidRDefault="00712866" w:rsidP="00712866">
      <w:r>
        <w:fldChar w:fldCharType="begin">
          <w:ffData>
            <w:name w:val=""/>
            <w:enabled/>
            <w:calcOnExit w:val="0"/>
            <w:checkBox>
              <w:size w:val="20"/>
              <w:default w:val="0"/>
            </w:checkBox>
          </w:ffData>
        </w:fldChar>
      </w:r>
      <w:r>
        <w:instrText xml:space="preserve"> FORMCHECKBOX </w:instrText>
      </w:r>
      <w:r w:rsidR="00534364">
        <w:fldChar w:fldCharType="separate"/>
      </w:r>
      <w:r>
        <w:fldChar w:fldCharType="end"/>
      </w:r>
      <w:r>
        <w:t xml:space="preserve"> s’engage, sur la base de son offre et pour son propre compte ;</w:t>
      </w:r>
    </w:p>
    <w:p w:rsidR="005452D1" w:rsidRDefault="005452D1" w:rsidP="00712866">
      <w:pPr>
        <w:rPr>
          <w:i/>
          <w:sz w:val="18"/>
          <w:szCs w:val="18"/>
        </w:rPr>
      </w:pPr>
    </w:p>
    <w:p w:rsidR="00712866" w:rsidRDefault="00712866" w:rsidP="00712866">
      <w:pPr>
        <w:rPr>
          <w:i/>
          <w:sz w:val="18"/>
          <w:szCs w:val="18"/>
        </w:rPr>
      </w:pPr>
      <w:r>
        <w:fldChar w:fldCharType="begin">
          <w:ffData>
            <w:name w:val=""/>
            <w:enabled/>
            <w:calcOnExit w:val="0"/>
            <w:checkBox>
              <w:size w:val="20"/>
              <w:default w:val="0"/>
            </w:checkBox>
          </w:ffData>
        </w:fldChar>
      </w:r>
      <w:r>
        <w:instrText xml:space="preserve"> FORMCHECKBOX </w:instrText>
      </w:r>
      <w:r w:rsidR="00534364">
        <w:fldChar w:fldCharType="separate"/>
      </w:r>
      <w:r>
        <w:fldChar w:fldCharType="end"/>
      </w:r>
      <w:r>
        <w:t xml:space="preserve"> engage la société ……………………… sur la base de son offre ;</w:t>
      </w:r>
    </w:p>
    <w:p w:rsidR="00712866" w:rsidRDefault="00712866" w:rsidP="00712866">
      <w:r>
        <w:rPr>
          <w:i/>
          <w:sz w:val="18"/>
          <w:szCs w:val="18"/>
        </w:rPr>
        <w:t>[Indiquer le nom commercial et la dénomination sociale du candidat, les adresses de son établissement et de son siège social (si elle est différente de celle de l’établissement), son adresse électronique, ses numéros de téléphone et de télécopie et son numéro SIRET.]</w:t>
      </w:r>
    </w:p>
    <w:p w:rsidR="00712866" w:rsidRDefault="00712866" w:rsidP="00712866"/>
    <w:p w:rsidR="005452D1" w:rsidRDefault="005452D1" w:rsidP="00712866"/>
    <w:p w:rsidR="00712866" w:rsidRDefault="00712866" w:rsidP="00712866">
      <w:pPr>
        <w:rPr>
          <w:i/>
          <w:sz w:val="18"/>
          <w:szCs w:val="18"/>
        </w:rPr>
      </w:pPr>
      <w:r>
        <w:fldChar w:fldCharType="begin">
          <w:ffData>
            <w:name w:val=""/>
            <w:enabled/>
            <w:calcOnExit w:val="0"/>
            <w:checkBox>
              <w:size w:val="20"/>
              <w:default w:val="0"/>
            </w:checkBox>
          </w:ffData>
        </w:fldChar>
      </w:r>
      <w:r>
        <w:instrText xml:space="preserve"> FORMCHECKBOX </w:instrText>
      </w:r>
      <w:r w:rsidR="00534364">
        <w:fldChar w:fldCharType="separate"/>
      </w:r>
      <w:r>
        <w:fldChar w:fldCharType="end"/>
      </w:r>
      <w:r>
        <w:t xml:space="preserve"> L’ensemble des </w:t>
      </w:r>
      <w:r w:rsidR="005452D1">
        <w:t>membres du groupement s’engage</w:t>
      </w:r>
      <w:r>
        <w:t>, sur la base de l’offre du groupement ;</w:t>
      </w:r>
    </w:p>
    <w:p w:rsidR="00712866" w:rsidRDefault="00712866" w:rsidP="00712866">
      <w:r>
        <w:rPr>
          <w:i/>
          <w:sz w:val="18"/>
          <w:szCs w:val="18"/>
        </w:rPr>
        <w:t>[Indiquer le nom commercial et la dénomination sociale de chaque membre du groupement, les adresses de son établissement et de son siège social (si elle est différente de celle de l’établissement), son adresse électronique, ses numéros de téléphone et de télécopie et son numéro SIRET.</w:t>
      </w:r>
      <w:r>
        <w:rPr>
          <w:i/>
          <w:iCs/>
          <w:sz w:val="18"/>
          <w:szCs w:val="18"/>
        </w:rPr>
        <w:t>]</w:t>
      </w:r>
    </w:p>
    <w:p w:rsidR="00712866" w:rsidRDefault="00712866" w:rsidP="00712866"/>
    <w:p w:rsidR="00712866" w:rsidRDefault="00712866" w:rsidP="005452D1">
      <w:r>
        <w:t>ou à exécuter les prestations demandées</w:t>
      </w:r>
      <w:r w:rsidR="005452D1">
        <w:t xml:space="preserve"> </w:t>
      </w:r>
      <w:r>
        <w:t>aux prix indiqués ci-dessous ;</w:t>
      </w:r>
    </w:p>
    <w:p w:rsidR="00712866" w:rsidRPr="005452D1" w:rsidRDefault="00712866" w:rsidP="00712866">
      <w:pPr>
        <w:rPr>
          <w:u w:val="single"/>
        </w:rPr>
      </w:pPr>
      <w:r w:rsidRPr="005452D1">
        <w:rPr>
          <w:u w:val="single"/>
        </w:rPr>
        <w:t>Montant hors taxes:</w:t>
      </w:r>
    </w:p>
    <w:p w:rsidR="00712866" w:rsidRDefault="00712866" w:rsidP="00712866">
      <w:r>
        <w:t>Montant hors taxes arrêté en chiffres à : ……………………………………………………………………………….</w:t>
      </w:r>
    </w:p>
    <w:p w:rsidR="00712866" w:rsidRDefault="00712866" w:rsidP="00712866">
      <w:r>
        <w:t>Montant hors taxes arrêté en lettres à : ………………………………………………………...................................</w:t>
      </w:r>
    </w:p>
    <w:p w:rsidR="005452D1" w:rsidRDefault="005452D1" w:rsidP="005452D1"/>
    <w:p w:rsidR="005452D1" w:rsidRDefault="005452D1" w:rsidP="005452D1">
      <w:r>
        <w:t xml:space="preserve">Taux de la TVA : </w:t>
      </w:r>
    </w:p>
    <w:p w:rsidR="005452D1" w:rsidRDefault="005452D1" w:rsidP="00712866"/>
    <w:p w:rsidR="00712866" w:rsidRPr="005452D1" w:rsidRDefault="00712866" w:rsidP="00712866">
      <w:pPr>
        <w:rPr>
          <w:u w:val="single"/>
        </w:rPr>
      </w:pPr>
      <w:r w:rsidRPr="005452D1">
        <w:rPr>
          <w:u w:val="single"/>
        </w:rPr>
        <w:t>Montant TTC:</w:t>
      </w:r>
    </w:p>
    <w:p w:rsidR="00712866" w:rsidRDefault="00712866" w:rsidP="00712866">
      <w:r>
        <w:t>Montant TTC arrêté en chiffres à : ………………………………………………………….......................................</w:t>
      </w:r>
    </w:p>
    <w:p w:rsidR="00712866" w:rsidRDefault="00712866" w:rsidP="00712866">
      <w:pPr>
        <w:rPr>
          <w:u w:val="single"/>
        </w:rPr>
      </w:pPr>
      <w:r>
        <w:t>Montant TTC arrêté en lettres à : ………………………………………………………………………………………..</w:t>
      </w:r>
    </w:p>
    <w:p w:rsidR="005452D1" w:rsidRDefault="005452D1" w:rsidP="00712866">
      <w:pPr>
        <w:rPr>
          <w:u w:val="single"/>
        </w:rPr>
      </w:pPr>
    </w:p>
    <w:p w:rsidR="00712866" w:rsidRDefault="00712866" w:rsidP="00712866">
      <w:r>
        <w:rPr>
          <w:u w:val="single"/>
        </w:rPr>
        <w:t>OU</w:t>
      </w:r>
    </w:p>
    <w:p w:rsidR="00712866" w:rsidRDefault="00712866" w:rsidP="00712866">
      <w:r>
        <w:fldChar w:fldCharType="begin">
          <w:ffData>
            <w:name w:val=""/>
            <w:enabled/>
            <w:calcOnExit w:val="0"/>
            <w:checkBox>
              <w:size w:val="20"/>
              <w:default w:val="0"/>
            </w:checkBox>
          </w:ffData>
        </w:fldChar>
      </w:r>
      <w:r>
        <w:instrText xml:space="preserve"> FORMCHECKBOX </w:instrText>
      </w:r>
      <w:r w:rsidR="00534364">
        <w:fldChar w:fldCharType="separate"/>
      </w:r>
      <w:r>
        <w:fldChar w:fldCharType="end"/>
      </w:r>
      <w:r>
        <w:t xml:space="preserve"> aux prix indiqués dans l’annexe financière jointe au présent document.</w:t>
      </w:r>
    </w:p>
    <w:p w:rsidR="00712866" w:rsidRDefault="00712866" w:rsidP="00712866"/>
    <w:p w:rsidR="005452D1" w:rsidRDefault="005452D1">
      <w:pPr>
        <w:spacing w:before="0"/>
        <w:ind w:left="0" w:firstLine="709"/>
        <w:jc w:val="left"/>
        <w:rPr>
          <w:bCs/>
          <w:iCs/>
          <w:spacing w:val="5"/>
        </w:rPr>
      </w:pPr>
    </w:p>
    <w:p w:rsidR="00D42287" w:rsidRPr="00D42287" w:rsidRDefault="00D42287" w:rsidP="00712866">
      <w:pPr>
        <w:rPr>
          <w:bCs/>
          <w:iCs/>
          <w:spacing w:val="5"/>
        </w:rPr>
      </w:pPr>
    </w:p>
    <w:p w:rsidR="00D42287" w:rsidRDefault="00D42287" w:rsidP="00D42287">
      <w:pPr>
        <w:spacing w:before="360" w:after="360"/>
        <w:ind w:left="1928" w:hanging="510"/>
        <w:jc w:val="left"/>
        <w:rPr>
          <w:rFonts w:eastAsiaTheme="majorEastAsia" w:cs="Times New Roman"/>
          <w:caps/>
          <w:color w:val="3A6D81"/>
          <w:sz w:val="36"/>
          <w:szCs w:val="20"/>
        </w:rPr>
      </w:pPr>
      <w:r w:rsidRPr="00D42287">
        <w:rPr>
          <w:rFonts w:eastAsiaTheme="majorEastAsia" w:cs="Times New Roman"/>
          <w:caps/>
          <w:color w:val="3A6D81"/>
          <w:sz w:val="36"/>
          <w:szCs w:val="20"/>
        </w:rPr>
        <w:t xml:space="preserve">OFFRE RETENUE </w:t>
      </w:r>
    </w:p>
    <w:p w:rsidR="0000338D" w:rsidRPr="0000338D" w:rsidRDefault="0000338D" w:rsidP="0000338D">
      <w:r w:rsidRPr="0000338D">
        <w:rPr>
          <w:b/>
        </w:rPr>
        <w:t></w:t>
      </w:r>
      <w:r>
        <w:t>C</w:t>
      </w:r>
      <w:r w:rsidRPr="0000338D">
        <w:t>et acte d'engagement correspond :</w:t>
      </w:r>
      <w:r w:rsidRPr="0000338D">
        <w:rPr>
          <w:i/>
        </w:rPr>
        <w:t xml:space="preserve"> (Cocher les cases correspondantes.)</w:t>
      </w:r>
    </w:p>
    <w:p w:rsidR="0000338D" w:rsidRPr="0000338D" w:rsidRDefault="0000338D" w:rsidP="0000338D">
      <w:pPr>
        <w:spacing w:before="360" w:after="360"/>
        <w:ind w:left="1928" w:hanging="510"/>
        <w:jc w:val="left"/>
        <w:rPr>
          <w:rFonts w:eastAsiaTheme="majorEastAsia" w:cs="Times New Roman"/>
          <w:caps/>
          <w:color w:val="3A6D81"/>
          <w:sz w:val="36"/>
          <w:szCs w:val="20"/>
        </w:rPr>
      </w:pPr>
      <w:r w:rsidRPr="0000338D">
        <w:rPr>
          <w:rFonts w:eastAsiaTheme="majorEastAsia" w:cs="Times New Roman"/>
          <w:caps/>
          <w:color w:val="3A6D81"/>
          <w:sz w:val="36"/>
          <w:szCs w:val="20"/>
        </w:rPr>
        <w:fldChar w:fldCharType="begin">
          <w:ffData>
            <w:name w:val=""/>
            <w:enabled/>
            <w:calcOnExit w:val="0"/>
            <w:checkBox>
              <w:size w:val="20"/>
              <w:default w:val="0"/>
            </w:checkBox>
          </w:ffData>
        </w:fldChar>
      </w:r>
      <w:r w:rsidRPr="0000338D">
        <w:rPr>
          <w:rFonts w:eastAsiaTheme="majorEastAsia" w:cs="Times New Roman"/>
          <w:caps/>
          <w:color w:val="3A6D81"/>
          <w:sz w:val="36"/>
          <w:szCs w:val="20"/>
        </w:rPr>
        <w:instrText xml:space="preserve"> FORMCHECKBOX </w:instrText>
      </w:r>
      <w:r w:rsidR="00534364">
        <w:rPr>
          <w:rFonts w:eastAsiaTheme="majorEastAsia" w:cs="Times New Roman"/>
          <w:caps/>
          <w:color w:val="3A6D81"/>
          <w:sz w:val="36"/>
          <w:szCs w:val="20"/>
        </w:rPr>
      </w:r>
      <w:r w:rsidR="00534364">
        <w:rPr>
          <w:rFonts w:eastAsiaTheme="majorEastAsia" w:cs="Times New Roman"/>
          <w:caps/>
          <w:color w:val="3A6D81"/>
          <w:sz w:val="36"/>
          <w:szCs w:val="20"/>
        </w:rPr>
        <w:fldChar w:fldCharType="separate"/>
      </w:r>
      <w:r w:rsidRPr="0000338D">
        <w:rPr>
          <w:rFonts w:eastAsiaTheme="majorEastAsia" w:cs="Times New Roman"/>
          <w:caps/>
          <w:color w:val="3A6D81"/>
          <w:sz w:val="36"/>
          <w:szCs w:val="20"/>
        </w:rPr>
        <w:fldChar w:fldCharType="end"/>
      </w:r>
      <w:r>
        <w:t xml:space="preserve"> </w:t>
      </w:r>
      <w:r>
        <w:tab/>
      </w:r>
      <w:r>
        <w:tab/>
      </w:r>
      <w:r w:rsidRPr="0000338D">
        <w:t xml:space="preserve">à l’ensemble du marché </w:t>
      </w:r>
    </w:p>
    <w:p w:rsidR="001F5C15" w:rsidRDefault="0000338D" w:rsidP="0000338D">
      <w:pPr>
        <w:rPr>
          <w:lang w:val="fr-FR"/>
        </w:rPr>
      </w:pPr>
      <w:r w:rsidRPr="0000338D">
        <w:rPr>
          <w:lang w:val="fr-FR"/>
        </w:rPr>
        <w:fldChar w:fldCharType="begin">
          <w:ffData>
            <w:name w:val=""/>
            <w:enabled/>
            <w:calcOnExit w:val="0"/>
            <w:checkBox>
              <w:size w:val="20"/>
              <w:default w:val="0"/>
            </w:checkBox>
          </w:ffData>
        </w:fldChar>
      </w:r>
      <w:r w:rsidRPr="0000338D">
        <w:rPr>
          <w:lang w:val="fr-FR"/>
        </w:rPr>
        <w:instrText xml:space="preserve"> FORMCHECKBOX </w:instrText>
      </w:r>
      <w:r w:rsidR="00534364">
        <w:rPr>
          <w:lang w:val="fr-FR"/>
        </w:rPr>
      </w:r>
      <w:r w:rsidR="00534364">
        <w:rPr>
          <w:lang w:val="fr-FR"/>
        </w:rPr>
        <w:fldChar w:fldCharType="separate"/>
      </w:r>
      <w:r w:rsidRPr="0000338D">
        <w:fldChar w:fldCharType="end"/>
      </w:r>
      <w:r>
        <w:rPr>
          <w:lang w:val="fr-FR"/>
        </w:rPr>
        <w:t xml:space="preserve"> </w:t>
      </w:r>
      <w:r>
        <w:rPr>
          <w:lang w:val="fr-FR"/>
        </w:rPr>
        <w:tab/>
      </w:r>
      <w:r w:rsidRPr="0000338D">
        <w:rPr>
          <w:lang w:val="fr-FR"/>
        </w:rPr>
        <w:t>au lot n°</w:t>
      </w:r>
      <w:r>
        <w:rPr>
          <w:lang w:val="fr-FR"/>
        </w:rPr>
        <w:tab/>
      </w:r>
      <w:r>
        <w:rPr>
          <w:lang w:val="fr-FR"/>
        </w:rPr>
        <w:tab/>
      </w:r>
      <w:r w:rsidRPr="0000338D">
        <w:rPr>
          <w:lang w:val="fr-FR"/>
        </w:rPr>
        <w:t>ou aux lots n°</w:t>
      </w:r>
      <w:r>
        <w:rPr>
          <w:lang w:val="fr-FR"/>
        </w:rPr>
        <w:tab/>
      </w:r>
      <w:r>
        <w:rPr>
          <w:lang w:val="fr-FR"/>
        </w:rPr>
        <w:tab/>
      </w:r>
      <w:r>
        <w:rPr>
          <w:lang w:val="fr-FR"/>
        </w:rPr>
        <w:tab/>
      </w:r>
      <w:r w:rsidRPr="0000338D">
        <w:rPr>
          <w:lang w:val="fr-FR"/>
        </w:rPr>
        <w:t xml:space="preserve">du marché </w:t>
      </w:r>
    </w:p>
    <w:p w:rsidR="0000338D" w:rsidRDefault="0000338D" w:rsidP="0000338D">
      <w:pPr>
        <w:rPr>
          <w:i/>
          <w:lang w:val="fr-FR"/>
        </w:rPr>
      </w:pPr>
      <w:r>
        <w:rPr>
          <w:lang w:val="fr-FR"/>
        </w:rPr>
        <w:t>Intitulé du ou des lots :</w:t>
      </w:r>
      <w:r w:rsidRPr="0000338D">
        <w:rPr>
          <w:i/>
          <w:lang w:val="fr-FR"/>
        </w:rPr>
        <w:t xml:space="preserve"> ( à compléter par l’entrepreneur)</w:t>
      </w:r>
    </w:p>
    <w:p w:rsidR="00141BBD" w:rsidRPr="0000338D" w:rsidRDefault="00141BBD" w:rsidP="0000338D">
      <w:pPr>
        <w:rPr>
          <w:lang w:val="fr-FR"/>
        </w:rPr>
      </w:pPr>
    </w:p>
    <w:p w:rsidR="0000338D" w:rsidRPr="0000338D" w:rsidRDefault="0000338D" w:rsidP="0000338D">
      <w:pPr>
        <w:rPr>
          <w:lang w:val="fr-FR"/>
        </w:rPr>
      </w:pPr>
      <w:r w:rsidRPr="0000338D">
        <w:rPr>
          <w:lang w:val="fr-FR"/>
        </w:rPr>
        <w:fldChar w:fldCharType="begin">
          <w:ffData>
            <w:name w:val=""/>
            <w:enabled/>
            <w:calcOnExit w:val="0"/>
            <w:checkBox>
              <w:size w:val="20"/>
              <w:default w:val="0"/>
            </w:checkBox>
          </w:ffData>
        </w:fldChar>
      </w:r>
      <w:r w:rsidRPr="0000338D">
        <w:rPr>
          <w:lang w:val="fr-FR"/>
        </w:rPr>
        <w:instrText xml:space="preserve"> FORMCHECKBOX </w:instrText>
      </w:r>
      <w:r w:rsidR="00534364">
        <w:rPr>
          <w:lang w:val="fr-FR"/>
        </w:rPr>
      </w:r>
      <w:r w:rsidR="00534364">
        <w:rPr>
          <w:lang w:val="fr-FR"/>
        </w:rPr>
        <w:fldChar w:fldCharType="separate"/>
      </w:r>
      <w:r w:rsidRPr="0000338D">
        <w:fldChar w:fldCharType="end"/>
      </w:r>
      <w:r w:rsidRPr="0000338D">
        <w:rPr>
          <w:lang w:val="fr-FR"/>
        </w:rPr>
        <w:tab/>
        <w:t>correspondant, pour les lots n°</w:t>
      </w:r>
      <w:r>
        <w:rPr>
          <w:lang w:val="fr-FR"/>
        </w:rPr>
        <w:tab/>
      </w:r>
      <w:r>
        <w:rPr>
          <w:lang w:val="fr-FR"/>
        </w:rPr>
        <w:tab/>
      </w:r>
      <w:r w:rsidRPr="0000338D">
        <w:rPr>
          <w:lang w:val="fr-FR"/>
        </w:rPr>
        <w:t xml:space="preserve"> à l’offre variable </w:t>
      </w:r>
      <w:r w:rsidRPr="0000338D">
        <w:rPr>
          <w:i/>
          <w:iCs/>
          <w:lang w:val="fr-FR"/>
        </w:rPr>
        <w:t>(en cas d’allotissement)</w:t>
      </w:r>
      <w:r w:rsidRPr="0000338D">
        <w:rPr>
          <w:lang w:val="fr-FR"/>
        </w:rPr>
        <w:t> ;</w:t>
      </w:r>
    </w:p>
    <w:p w:rsidR="0000338D" w:rsidRPr="0000338D" w:rsidRDefault="0000338D" w:rsidP="0000338D">
      <w:pPr>
        <w:rPr>
          <w:lang w:val="fr-FR"/>
        </w:rPr>
      </w:pPr>
      <w:r w:rsidRPr="0000338D">
        <w:rPr>
          <w:lang w:val="fr-FR"/>
        </w:rPr>
        <w:fldChar w:fldCharType="begin">
          <w:ffData>
            <w:name w:val=""/>
            <w:enabled/>
            <w:calcOnExit w:val="0"/>
            <w:checkBox>
              <w:size w:val="20"/>
              <w:default w:val="0"/>
            </w:checkBox>
          </w:ffData>
        </w:fldChar>
      </w:r>
      <w:r w:rsidRPr="0000338D">
        <w:rPr>
          <w:lang w:val="fr-FR"/>
        </w:rPr>
        <w:instrText xml:space="preserve"> FORMCHECKBOX </w:instrText>
      </w:r>
      <w:r w:rsidR="00534364">
        <w:rPr>
          <w:lang w:val="fr-FR"/>
        </w:rPr>
      </w:r>
      <w:r w:rsidR="00534364">
        <w:rPr>
          <w:lang w:val="fr-FR"/>
        </w:rPr>
        <w:fldChar w:fldCharType="separate"/>
      </w:r>
      <w:r w:rsidRPr="0000338D">
        <w:fldChar w:fldCharType="end"/>
      </w:r>
      <w:r w:rsidRPr="0000338D">
        <w:rPr>
          <w:lang w:val="fr-FR"/>
        </w:rPr>
        <w:tab/>
        <w:t>à l’offre de base.</w:t>
      </w:r>
    </w:p>
    <w:p w:rsidR="0000338D" w:rsidRDefault="0000338D" w:rsidP="0000338D">
      <w:pPr>
        <w:rPr>
          <w:i/>
          <w:lang w:val="fr-FR"/>
        </w:rPr>
      </w:pPr>
      <w:r w:rsidRPr="0000338D">
        <w:rPr>
          <w:lang w:val="fr-FR"/>
        </w:rPr>
        <w:fldChar w:fldCharType="begin">
          <w:ffData>
            <w:name w:val=""/>
            <w:enabled/>
            <w:calcOnExit w:val="0"/>
            <w:checkBox>
              <w:size w:val="20"/>
              <w:default w:val="0"/>
            </w:checkBox>
          </w:ffData>
        </w:fldChar>
      </w:r>
      <w:r w:rsidRPr="0000338D">
        <w:rPr>
          <w:lang w:val="fr-FR"/>
        </w:rPr>
        <w:instrText xml:space="preserve"> FORMCHECKBOX </w:instrText>
      </w:r>
      <w:r w:rsidR="00534364">
        <w:rPr>
          <w:lang w:val="fr-FR"/>
        </w:rPr>
      </w:r>
      <w:r w:rsidR="00534364">
        <w:rPr>
          <w:lang w:val="fr-FR"/>
        </w:rPr>
        <w:fldChar w:fldCharType="separate"/>
      </w:r>
      <w:r w:rsidRPr="0000338D">
        <w:fldChar w:fldCharType="end"/>
      </w:r>
      <w:r w:rsidRPr="0000338D">
        <w:rPr>
          <w:lang w:val="fr-FR"/>
        </w:rPr>
        <w:tab/>
        <w:t xml:space="preserve">à la variante suivante : </w:t>
      </w:r>
      <w:r w:rsidRPr="0000338D">
        <w:rPr>
          <w:i/>
          <w:lang w:val="fr-FR"/>
        </w:rPr>
        <w:t>( à compléter par l’entrepreneur)</w:t>
      </w:r>
    </w:p>
    <w:p w:rsidR="00141BBD" w:rsidRDefault="00141BBD" w:rsidP="0000338D">
      <w:pPr>
        <w:rPr>
          <w:i/>
          <w:lang w:val="fr-FR"/>
        </w:rPr>
      </w:pPr>
    </w:p>
    <w:p w:rsidR="00141BBD" w:rsidRPr="0000338D" w:rsidRDefault="00141BBD" w:rsidP="0000338D">
      <w:pPr>
        <w:rPr>
          <w:lang w:val="fr-FR"/>
        </w:rPr>
      </w:pPr>
    </w:p>
    <w:p w:rsidR="0000338D" w:rsidRPr="0000338D" w:rsidRDefault="0000338D" w:rsidP="0000338D">
      <w:pPr>
        <w:rPr>
          <w:lang w:val="fr-FR"/>
        </w:rPr>
      </w:pPr>
    </w:p>
    <w:tbl>
      <w:tblPr>
        <w:tblStyle w:val="TABLEAU2"/>
        <w:tblW w:w="8221" w:type="dxa"/>
        <w:tblInd w:w="1418" w:type="dxa"/>
        <w:tblLayout w:type="fixed"/>
        <w:tblLook w:val="0000" w:firstRow="0" w:lastRow="0" w:firstColumn="0" w:lastColumn="0" w:noHBand="0" w:noVBand="0"/>
      </w:tblPr>
      <w:tblGrid>
        <w:gridCol w:w="2659"/>
        <w:gridCol w:w="5562"/>
      </w:tblGrid>
      <w:tr w:rsidR="00D42287" w:rsidRPr="00D42287" w:rsidTr="00712866">
        <w:trPr>
          <w:cnfStyle w:val="000000100000" w:firstRow="0" w:lastRow="0" w:firstColumn="0" w:lastColumn="0" w:oddVBand="0" w:evenVBand="0" w:oddHBand="1" w:evenHBand="0" w:firstRowFirstColumn="0" w:firstRowLastColumn="0" w:lastRowFirstColumn="0" w:lastRowLastColumn="0"/>
          <w:trHeight w:hRule="exact" w:val="2829"/>
        </w:trPr>
        <w:tc>
          <w:tcPr>
            <w:tcW w:w="2659" w:type="dxa"/>
          </w:tcPr>
          <w:p w:rsidR="00D42287" w:rsidRPr="00D42287" w:rsidRDefault="00712866" w:rsidP="00D42287">
            <w:pPr>
              <w:ind w:left="0"/>
              <w:contextualSpacing/>
              <w:jc w:val="left"/>
              <w:rPr>
                <w:szCs w:val="24"/>
                <w:lang w:val="fr-FR" w:eastAsia="en-US"/>
              </w:rPr>
            </w:pPr>
            <w:r>
              <w:rPr>
                <w:caps w:val="0"/>
                <w:szCs w:val="24"/>
                <w:lang w:val="fr-FR" w:eastAsia="en-US"/>
              </w:rPr>
              <w:t>Nom du titulaire</w:t>
            </w:r>
          </w:p>
          <w:p w:rsidR="00D42287" w:rsidRPr="00D42287" w:rsidRDefault="00D42287" w:rsidP="00D42287">
            <w:pPr>
              <w:ind w:left="0"/>
              <w:contextualSpacing/>
              <w:jc w:val="left"/>
              <w:rPr>
                <w:szCs w:val="24"/>
                <w:lang w:val="fr-FR" w:eastAsia="en-US"/>
              </w:rPr>
            </w:pPr>
          </w:p>
          <w:p w:rsidR="00D42287" w:rsidRPr="00D42287" w:rsidRDefault="00D42287" w:rsidP="00D42287">
            <w:pPr>
              <w:ind w:left="0"/>
              <w:contextualSpacing/>
              <w:jc w:val="left"/>
              <w:rPr>
                <w:szCs w:val="24"/>
                <w:lang w:val="fr-FR" w:eastAsia="en-US"/>
              </w:rPr>
            </w:pPr>
          </w:p>
          <w:p w:rsidR="00D42287" w:rsidRPr="00D42287" w:rsidRDefault="00D42287" w:rsidP="00D42287">
            <w:pPr>
              <w:ind w:left="0"/>
              <w:contextualSpacing/>
              <w:jc w:val="left"/>
              <w:rPr>
                <w:szCs w:val="24"/>
                <w:lang w:val="fr-FR" w:eastAsia="en-US"/>
              </w:rPr>
            </w:pPr>
          </w:p>
          <w:p w:rsidR="00D42287" w:rsidRPr="00D42287" w:rsidRDefault="00D42287" w:rsidP="00D42287">
            <w:pPr>
              <w:ind w:left="0"/>
              <w:contextualSpacing/>
              <w:jc w:val="left"/>
              <w:rPr>
                <w:bCs/>
                <w:szCs w:val="24"/>
                <w:lang w:val="fr-FR" w:eastAsia="en-US"/>
              </w:rPr>
            </w:pPr>
          </w:p>
          <w:p w:rsidR="00D42287" w:rsidRPr="00D42287" w:rsidRDefault="00D42287" w:rsidP="00D42287">
            <w:pPr>
              <w:ind w:left="0"/>
              <w:contextualSpacing/>
              <w:jc w:val="left"/>
              <w:rPr>
                <w:bCs/>
                <w:szCs w:val="24"/>
                <w:lang w:val="fr-FR" w:eastAsia="en-US"/>
              </w:rPr>
            </w:pPr>
          </w:p>
          <w:p w:rsidR="00D42287" w:rsidRPr="00D42287" w:rsidRDefault="00D42287" w:rsidP="00D42287">
            <w:pPr>
              <w:ind w:left="0"/>
              <w:contextualSpacing/>
              <w:jc w:val="left"/>
              <w:rPr>
                <w:bCs/>
                <w:szCs w:val="24"/>
                <w:lang w:val="fr-FR" w:eastAsia="en-US"/>
              </w:rPr>
            </w:pPr>
          </w:p>
          <w:p w:rsidR="00D42287" w:rsidRPr="00D42287" w:rsidRDefault="00D42287" w:rsidP="00D42287">
            <w:pPr>
              <w:ind w:left="0"/>
              <w:contextualSpacing/>
              <w:jc w:val="left"/>
              <w:rPr>
                <w:bCs/>
                <w:szCs w:val="24"/>
                <w:lang w:val="fr-FR" w:eastAsia="en-US"/>
              </w:rPr>
            </w:pPr>
          </w:p>
          <w:p w:rsidR="00D42287" w:rsidRPr="00D42287" w:rsidRDefault="00D42287" w:rsidP="00D42287">
            <w:pPr>
              <w:ind w:left="0"/>
              <w:contextualSpacing/>
              <w:jc w:val="left"/>
              <w:rPr>
                <w:bCs/>
                <w:szCs w:val="24"/>
                <w:lang w:val="fr-FR" w:eastAsia="en-US"/>
              </w:rPr>
            </w:pPr>
          </w:p>
        </w:tc>
        <w:tc>
          <w:tcPr>
            <w:tcW w:w="5562" w:type="dxa"/>
          </w:tcPr>
          <w:p w:rsidR="00D42287" w:rsidRPr="00D42287" w:rsidRDefault="00D42287" w:rsidP="00D42287">
            <w:pPr>
              <w:ind w:left="0"/>
              <w:contextualSpacing/>
              <w:rPr>
                <w:szCs w:val="24"/>
                <w:lang w:val="fr-FR" w:eastAsia="en-US"/>
              </w:rPr>
            </w:pPr>
            <w:r w:rsidRPr="00D42287">
              <w:rPr>
                <w:caps w:val="0"/>
                <w:szCs w:val="24"/>
                <w:lang w:val="fr-FR" w:eastAsia="en-US"/>
              </w:rPr>
              <w:t xml:space="preserve">Nom : </w:t>
            </w:r>
          </w:p>
          <w:p w:rsidR="00D42287" w:rsidRPr="00D42287" w:rsidRDefault="00D42287" w:rsidP="00D42287">
            <w:pPr>
              <w:ind w:left="0"/>
              <w:contextualSpacing/>
              <w:rPr>
                <w:szCs w:val="24"/>
                <w:lang w:val="fr-FR" w:eastAsia="en-US"/>
              </w:rPr>
            </w:pPr>
          </w:p>
          <w:p w:rsidR="00D42287" w:rsidRPr="00D42287" w:rsidRDefault="00D42287" w:rsidP="00D42287">
            <w:pPr>
              <w:ind w:left="0"/>
              <w:contextualSpacing/>
              <w:rPr>
                <w:szCs w:val="24"/>
                <w:lang w:val="fr-FR" w:eastAsia="en-US"/>
              </w:rPr>
            </w:pPr>
          </w:p>
          <w:p w:rsidR="00D42287" w:rsidRPr="00D42287" w:rsidRDefault="00D42287" w:rsidP="00D42287">
            <w:pPr>
              <w:ind w:left="0"/>
              <w:contextualSpacing/>
              <w:rPr>
                <w:szCs w:val="24"/>
                <w:lang w:val="fr-FR" w:eastAsia="en-US"/>
              </w:rPr>
            </w:pPr>
            <w:r w:rsidRPr="00D42287">
              <w:rPr>
                <w:caps w:val="0"/>
                <w:szCs w:val="24"/>
                <w:lang w:val="fr-FR" w:eastAsia="en-US"/>
              </w:rPr>
              <w:t>Adresse :</w:t>
            </w:r>
          </w:p>
          <w:p w:rsidR="00D42287" w:rsidRPr="00D42287" w:rsidRDefault="00D42287" w:rsidP="00D42287">
            <w:pPr>
              <w:ind w:left="0"/>
              <w:contextualSpacing/>
              <w:rPr>
                <w:szCs w:val="24"/>
                <w:lang w:val="fr-FR" w:eastAsia="en-US"/>
              </w:rPr>
            </w:pPr>
          </w:p>
          <w:p w:rsidR="00D42287" w:rsidRPr="00D42287" w:rsidRDefault="00D42287" w:rsidP="00D42287">
            <w:pPr>
              <w:ind w:left="0"/>
              <w:contextualSpacing/>
              <w:rPr>
                <w:szCs w:val="24"/>
                <w:lang w:val="fr-FR" w:eastAsia="en-US"/>
              </w:rPr>
            </w:pPr>
          </w:p>
          <w:p w:rsidR="00D42287" w:rsidRPr="00D42287" w:rsidRDefault="00D42287" w:rsidP="00D42287">
            <w:pPr>
              <w:ind w:left="0"/>
              <w:contextualSpacing/>
              <w:rPr>
                <w:szCs w:val="24"/>
                <w:lang w:val="fr-FR" w:eastAsia="en-US"/>
              </w:rPr>
            </w:pPr>
            <w:r w:rsidRPr="00D42287">
              <w:rPr>
                <w:caps w:val="0"/>
                <w:szCs w:val="24"/>
                <w:lang w:val="fr-FR" w:eastAsia="en-US"/>
              </w:rPr>
              <w:t>N°de Marché</w:t>
            </w:r>
            <w:r w:rsidR="00654EFE">
              <w:rPr>
                <w:caps w:val="0"/>
                <w:szCs w:val="24"/>
                <w:lang w:val="fr-FR" w:eastAsia="en-US"/>
              </w:rPr>
              <w:t xml:space="preserve"> 2019/32</w:t>
            </w:r>
          </w:p>
          <w:p w:rsidR="00D42287" w:rsidRPr="00D42287" w:rsidRDefault="00D42287" w:rsidP="00D42287">
            <w:pPr>
              <w:ind w:left="0"/>
              <w:contextualSpacing/>
              <w:rPr>
                <w:szCs w:val="24"/>
                <w:lang w:val="fr-FR" w:eastAsia="en-US"/>
              </w:rPr>
            </w:pPr>
          </w:p>
          <w:p w:rsidR="00D42287" w:rsidRPr="00D42287" w:rsidRDefault="00D42287" w:rsidP="00D42287">
            <w:pPr>
              <w:ind w:left="0"/>
              <w:contextualSpacing/>
              <w:rPr>
                <w:szCs w:val="24"/>
                <w:lang w:val="fr-FR" w:eastAsia="en-US"/>
              </w:rPr>
            </w:pPr>
          </w:p>
          <w:p w:rsidR="00D42287" w:rsidRPr="00D42287" w:rsidRDefault="00D42287" w:rsidP="00D42287">
            <w:pPr>
              <w:ind w:left="0"/>
              <w:contextualSpacing/>
              <w:rPr>
                <w:szCs w:val="24"/>
                <w:lang w:val="fr-FR" w:eastAsia="en-US"/>
              </w:rPr>
            </w:pPr>
          </w:p>
          <w:p w:rsidR="00D42287" w:rsidRPr="00D42287" w:rsidRDefault="00D42287" w:rsidP="00D42287">
            <w:pPr>
              <w:ind w:left="0"/>
              <w:contextualSpacing/>
              <w:rPr>
                <w:bCs/>
                <w:caps w:val="0"/>
                <w:szCs w:val="24"/>
                <w:lang w:val="fr-FR" w:eastAsia="en-US"/>
              </w:rPr>
            </w:pPr>
            <w:r w:rsidRPr="00D42287">
              <w:rPr>
                <w:caps w:val="0"/>
                <w:szCs w:val="24"/>
                <w:lang w:val="fr-FR" w:eastAsia="en-US"/>
              </w:rPr>
              <w:t xml:space="preserve">N°du Marché : </w:t>
            </w:r>
          </w:p>
        </w:tc>
      </w:tr>
    </w:tbl>
    <w:p w:rsidR="00D42287" w:rsidRPr="00D42287" w:rsidRDefault="00D42287" w:rsidP="00D42287">
      <w:pPr>
        <w:spacing w:before="0"/>
        <w:ind w:left="708" w:firstLine="1"/>
        <w:jc w:val="left"/>
        <w:rPr>
          <w:bCs/>
          <w:iCs/>
          <w:spacing w:val="5"/>
        </w:rPr>
      </w:pPr>
    </w:p>
    <w:p w:rsidR="00D42287" w:rsidRDefault="003C5365" w:rsidP="00D42287">
      <w:pPr>
        <w:spacing w:before="360" w:after="360"/>
        <w:ind w:left="1928" w:hanging="510"/>
        <w:jc w:val="left"/>
        <w:rPr>
          <w:rFonts w:eastAsiaTheme="majorEastAsia" w:cs="Times New Roman"/>
          <w:caps/>
          <w:color w:val="3A6D81"/>
          <w:sz w:val="36"/>
          <w:szCs w:val="20"/>
        </w:rPr>
      </w:pPr>
      <w:r w:rsidRPr="003C5365">
        <w:rPr>
          <w:rFonts w:cs="Arial"/>
          <w:caps/>
          <w:color w:val="3A6D81"/>
          <w:sz w:val="36"/>
          <w:szCs w:val="22"/>
        </w:rPr>
        <w:t xml:space="preserve">Nature du groupement </w:t>
      </w:r>
    </w:p>
    <w:p w:rsidR="003C5365" w:rsidRDefault="003C5365" w:rsidP="003C5365">
      <w:pPr>
        <w:tabs>
          <w:tab w:val="left" w:pos="851"/>
          <w:tab w:val="left" w:pos="6237"/>
        </w:tabs>
        <w:rPr>
          <w:rFonts w:ascii="Arial" w:hAnsi="Arial" w:cs="Arial"/>
          <w:i/>
          <w:iCs/>
          <w:sz w:val="18"/>
          <w:szCs w:val="18"/>
        </w:rPr>
      </w:pPr>
    </w:p>
    <w:p w:rsidR="003C5365" w:rsidRDefault="003C5365" w:rsidP="003C5365">
      <w:r>
        <w:t>Pour l’exécution du marché, le groupement d’opérateurs économiques est :</w:t>
      </w:r>
    </w:p>
    <w:p w:rsidR="003C5365" w:rsidRDefault="003C5365" w:rsidP="003C5365">
      <w:r>
        <w:rPr>
          <w:i/>
          <w:iCs/>
          <w:sz w:val="18"/>
          <w:szCs w:val="18"/>
        </w:rPr>
        <w:t>(Cocher la case correspondante.)</w:t>
      </w:r>
    </w:p>
    <w:p w:rsidR="003C5365" w:rsidRDefault="003C5365" w:rsidP="003C5365">
      <w:r>
        <w:fldChar w:fldCharType="begin">
          <w:ffData>
            <w:name w:val=""/>
            <w:enabled/>
            <w:calcOnExit w:val="0"/>
            <w:checkBox>
              <w:size w:val="20"/>
              <w:default w:val="0"/>
            </w:checkBox>
          </w:ffData>
        </w:fldChar>
      </w:r>
      <w:r>
        <w:instrText xml:space="preserve"> FORMCHECKBOX </w:instrText>
      </w:r>
      <w:r w:rsidR="00534364">
        <w:fldChar w:fldCharType="separate"/>
      </w:r>
      <w:r>
        <w:fldChar w:fldCharType="end"/>
      </w:r>
      <w:r>
        <w:rPr>
          <w:i/>
          <w:iCs/>
        </w:rPr>
        <w:t xml:space="preserve"> </w:t>
      </w:r>
      <w:r>
        <w:t>conjoint</w:t>
      </w:r>
      <w:r>
        <w:tab/>
      </w:r>
      <w:r>
        <w:tab/>
        <w:t>OU</w:t>
      </w:r>
      <w:r>
        <w:tab/>
      </w:r>
      <w:r>
        <w:tab/>
      </w:r>
      <w:r>
        <w:fldChar w:fldCharType="begin">
          <w:ffData>
            <w:name w:val=""/>
            <w:enabled/>
            <w:calcOnExit w:val="0"/>
            <w:checkBox>
              <w:size w:val="20"/>
              <w:default w:val="0"/>
            </w:checkBox>
          </w:ffData>
        </w:fldChar>
      </w:r>
      <w:r>
        <w:instrText xml:space="preserve"> FORMCHECKBOX </w:instrText>
      </w:r>
      <w:r w:rsidR="00534364">
        <w:fldChar w:fldCharType="separate"/>
      </w:r>
      <w:r>
        <w:fldChar w:fldCharType="end"/>
      </w:r>
      <w:r>
        <w:rPr>
          <w:iCs/>
        </w:rPr>
        <w:t xml:space="preserve"> </w:t>
      </w:r>
      <w:r>
        <w:t>solidaire</w:t>
      </w:r>
    </w:p>
    <w:p w:rsidR="003C5365" w:rsidRDefault="003C5365" w:rsidP="00D42287">
      <w:pPr>
        <w:spacing w:before="360" w:after="360"/>
        <w:ind w:left="1928" w:hanging="510"/>
        <w:jc w:val="left"/>
        <w:rPr>
          <w:rFonts w:eastAsiaTheme="majorEastAsia" w:cs="Times New Roman"/>
          <w:caps/>
          <w:color w:val="3A6D81"/>
          <w:sz w:val="36"/>
          <w:szCs w:val="20"/>
        </w:rPr>
      </w:pPr>
    </w:p>
    <w:p w:rsidR="00B4796A" w:rsidRPr="00D42287" w:rsidRDefault="00B4796A" w:rsidP="00D42287">
      <w:pPr>
        <w:spacing w:before="360" w:after="360"/>
        <w:ind w:left="1928" w:hanging="510"/>
        <w:jc w:val="left"/>
        <w:rPr>
          <w:rFonts w:eastAsiaTheme="majorEastAsia" w:cs="Times New Roman"/>
          <w:caps/>
          <w:color w:val="3A6D81"/>
          <w:sz w:val="36"/>
          <w:szCs w:val="20"/>
        </w:rPr>
      </w:pPr>
    </w:p>
    <w:p w:rsidR="00141BBD" w:rsidRDefault="00D42287" w:rsidP="00D42287">
      <w:pPr>
        <w:jc w:val="left"/>
        <w:rPr>
          <w:lang w:val="fr-FR"/>
        </w:rPr>
      </w:pPr>
      <w:r w:rsidRPr="00D42287">
        <w:rPr>
          <w:lang w:val="fr-FR"/>
        </w:rPr>
        <w:t>Je (nous) soussigné (s), engageant ainsi la (les) personne(s) physique(s) ou morale(s) ci-après</w:t>
      </w:r>
      <w:r w:rsidR="00141BBD">
        <w:rPr>
          <w:lang w:val="fr-FR"/>
        </w:rPr>
        <w:t> :</w:t>
      </w:r>
    </w:p>
    <w:p w:rsidR="00D42287" w:rsidRPr="00D42287" w:rsidRDefault="00D42287" w:rsidP="00D42287">
      <w:pPr>
        <w:jc w:val="left"/>
        <w:rPr>
          <w:lang w:val="fr-FR"/>
        </w:rPr>
      </w:pPr>
      <w:r w:rsidRPr="00D42287">
        <w:rPr>
          <w:color w:val="3A6D81"/>
          <w:u w:val="single"/>
          <w:lang w:val="fr-FR"/>
        </w:rPr>
        <w:t>Cotraitant n°1</w:t>
      </w:r>
      <w:r w:rsidRPr="00D42287">
        <w:rPr>
          <w:color w:val="3A6D81"/>
          <w:lang w:val="fr-FR"/>
        </w:rPr>
        <w:t xml:space="preserve"> </w:t>
      </w:r>
    </w:p>
    <w:p w:rsidR="00D42287" w:rsidRPr="00D42287" w:rsidRDefault="00D42287" w:rsidP="00D42287">
      <w:pPr>
        <w:jc w:val="left"/>
        <w:rPr>
          <w:lang w:val="fr-FR"/>
        </w:rPr>
      </w:pPr>
      <w:r w:rsidRPr="00D42287">
        <w:rPr>
          <w:lang w:val="fr-FR"/>
        </w:rPr>
        <w:t>Nom de la personne physique : ……………………………………………………………………………………………………...</w:t>
      </w:r>
    </w:p>
    <w:p w:rsidR="00D42287" w:rsidRPr="00D42287" w:rsidRDefault="00D42287" w:rsidP="00D42287">
      <w:pPr>
        <w:jc w:val="left"/>
        <w:rPr>
          <w:lang w:val="fr-FR"/>
        </w:rPr>
      </w:pPr>
      <w:r w:rsidRPr="00D42287">
        <w:rPr>
          <w:lang w:val="fr-FR"/>
        </w:rPr>
        <w:t>Nom de la personne morale représentée : ……………………………………………………………………………………..</w:t>
      </w:r>
    </w:p>
    <w:p w:rsidR="00D42287" w:rsidRPr="00D42287" w:rsidRDefault="00D42287" w:rsidP="00D42287">
      <w:pPr>
        <w:jc w:val="left"/>
        <w:rPr>
          <w:lang w:val="fr-FR"/>
        </w:rPr>
      </w:pPr>
      <w:r w:rsidRPr="00D42287">
        <w:rPr>
          <w:lang w:val="fr-FR"/>
        </w:rPr>
        <w:t>Adresse : ………………………………………………………….………………………………………………………………………..</w:t>
      </w:r>
    </w:p>
    <w:p w:rsidR="00D42287" w:rsidRPr="00D42287" w:rsidRDefault="00D42287" w:rsidP="00D42287">
      <w:pPr>
        <w:jc w:val="left"/>
        <w:rPr>
          <w:lang w:val="fr-FR"/>
        </w:rPr>
      </w:pPr>
      <w:r w:rsidRPr="00D42287">
        <w:rPr>
          <w:lang w:val="fr-FR"/>
        </w:rPr>
        <w:t>N° SIREN : …………………………………………………………………………………………………………………………………….</w:t>
      </w:r>
    </w:p>
    <w:p w:rsidR="00D42287" w:rsidRPr="00D42287" w:rsidRDefault="00D42287" w:rsidP="00D42287">
      <w:pPr>
        <w:spacing w:before="0"/>
        <w:ind w:left="0" w:firstLine="709"/>
        <w:jc w:val="left"/>
        <w:rPr>
          <w:lang w:val="fr-FR"/>
        </w:rPr>
      </w:pPr>
    </w:p>
    <w:p w:rsidR="00D42287" w:rsidRPr="00D42287" w:rsidRDefault="00D42287" w:rsidP="00D42287">
      <w:pPr>
        <w:jc w:val="left"/>
        <w:rPr>
          <w:color w:val="3A6D81"/>
          <w:u w:val="single"/>
          <w:lang w:val="fr-FR"/>
        </w:rPr>
      </w:pPr>
      <w:r w:rsidRPr="00D42287">
        <w:rPr>
          <w:color w:val="3A6D81"/>
          <w:u w:val="single"/>
          <w:lang w:val="fr-FR"/>
        </w:rPr>
        <w:t>Cotraitant n°2</w:t>
      </w:r>
    </w:p>
    <w:p w:rsidR="00D42287" w:rsidRPr="00D42287" w:rsidRDefault="00D42287" w:rsidP="00D42287">
      <w:pPr>
        <w:jc w:val="left"/>
        <w:rPr>
          <w:lang w:val="fr-FR"/>
        </w:rPr>
      </w:pPr>
      <w:r w:rsidRPr="00D42287">
        <w:rPr>
          <w:lang w:val="fr-FR"/>
        </w:rPr>
        <w:t>Nom de la personne physique : ……………………………………………………………………………………………………...</w:t>
      </w:r>
    </w:p>
    <w:p w:rsidR="00D42287" w:rsidRPr="00D42287" w:rsidRDefault="00D42287" w:rsidP="00D42287">
      <w:pPr>
        <w:jc w:val="left"/>
        <w:rPr>
          <w:lang w:val="fr-FR"/>
        </w:rPr>
      </w:pPr>
      <w:r w:rsidRPr="00D42287">
        <w:rPr>
          <w:lang w:val="fr-FR"/>
        </w:rPr>
        <w:t>Nom de la personne morale représentée : …………….……..………….……………………………………………………..</w:t>
      </w:r>
    </w:p>
    <w:p w:rsidR="00D42287" w:rsidRPr="00D42287" w:rsidRDefault="00D42287" w:rsidP="00D42287">
      <w:pPr>
        <w:jc w:val="left"/>
        <w:rPr>
          <w:lang w:val="fr-FR"/>
        </w:rPr>
      </w:pPr>
      <w:r w:rsidRPr="00D42287">
        <w:rPr>
          <w:lang w:val="fr-FR"/>
        </w:rPr>
        <w:t>Adresse : ………………………………………………………………………………………………………………………………………..</w:t>
      </w:r>
    </w:p>
    <w:p w:rsidR="00D42287" w:rsidRPr="00D42287" w:rsidRDefault="00D42287" w:rsidP="00D42287">
      <w:pPr>
        <w:jc w:val="left"/>
        <w:rPr>
          <w:lang w:val="fr-FR"/>
        </w:rPr>
      </w:pPr>
      <w:r w:rsidRPr="00D42287">
        <w:rPr>
          <w:lang w:val="fr-FR"/>
        </w:rPr>
        <w:t>N° SIREN : ……………………………………………………………..……………………………………………………………………….</w:t>
      </w:r>
    </w:p>
    <w:p w:rsidR="003C5365" w:rsidRDefault="003C5365" w:rsidP="00D42287">
      <w:pPr>
        <w:rPr>
          <w:lang w:val="fr-FR"/>
        </w:rPr>
      </w:pPr>
    </w:p>
    <w:p w:rsidR="003C5365" w:rsidRDefault="003C5365" w:rsidP="003C5365">
      <w:pPr>
        <w:tabs>
          <w:tab w:val="left" w:pos="426"/>
          <w:tab w:val="left" w:pos="851"/>
        </w:tabs>
        <w:rPr>
          <w:rFonts w:ascii="Arial" w:hAnsi="Arial" w:cs="Arial"/>
          <w:b/>
        </w:rPr>
      </w:pPr>
    </w:p>
    <w:p w:rsidR="001840A2" w:rsidRPr="00D42287" w:rsidRDefault="001840A2" w:rsidP="001840A2">
      <w:pPr>
        <w:spacing w:before="360" w:after="360"/>
        <w:ind w:left="1928" w:hanging="510"/>
        <w:jc w:val="left"/>
        <w:rPr>
          <w:rFonts w:eastAsiaTheme="majorEastAsia" w:cs="Times New Roman"/>
          <w:caps/>
          <w:color w:val="3A6D81"/>
          <w:sz w:val="36"/>
          <w:szCs w:val="20"/>
        </w:rPr>
      </w:pPr>
      <w:r w:rsidRPr="00D42287">
        <w:rPr>
          <w:rFonts w:eastAsiaTheme="majorEastAsia" w:cs="Times New Roman"/>
          <w:caps/>
          <w:color w:val="3A6D81"/>
          <w:sz w:val="36"/>
          <w:szCs w:val="20"/>
        </w:rPr>
        <w:t>RÈglement des comptes</w:t>
      </w:r>
    </w:p>
    <w:p w:rsidR="001840A2" w:rsidRPr="00D42287" w:rsidRDefault="001840A2" w:rsidP="001840A2">
      <w:pPr>
        <w:rPr>
          <w:lang w:val="fr-FR"/>
        </w:rPr>
      </w:pPr>
      <w:r w:rsidRPr="00D42287">
        <w:rPr>
          <w:rFonts w:ascii="Titillium Web SemiBold" w:eastAsiaTheme="majorEastAsia" w:hAnsi="Titillium Web SemiBold" w:cstheme="majorBidi"/>
          <w:bCs/>
          <w:caps/>
        </w:rPr>
        <w:t>Mode de règlement</w:t>
      </w:r>
      <w:r w:rsidRPr="00D42287">
        <w:rPr>
          <w:lang w:val="fr-FR"/>
        </w:rPr>
        <w:t xml:space="preserve"> : Par virement</w:t>
      </w:r>
    </w:p>
    <w:p w:rsidR="001840A2" w:rsidRPr="00D42287" w:rsidRDefault="001840A2" w:rsidP="001840A2">
      <w:pPr>
        <w:rPr>
          <w:rFonts w:ascii="Titillium Web SemiBold" w:eastAsiaTheme="majorEastAsia" w:hAnsi="Titillium Web SemiBold" w:cstheme="majorBidi"/>
          <w:caps/>
          <w:lang w:val="fr-FR"/>
        </w:rPr>
      </w:pPr>
      <w:r w:rsidRPr="00D42287">
        <w:rPr>
          <w:rFonts w:ascii="Titillium Web SemiBold" w:eastAsiaTheme="majorEastAsia" w:hAnsi="Titillium Web SemiBold" w:cstheme="majorBidi"/>
          <w:caps/>
          <w:lang w:val="fr-FR"/>
        </w:rPr>
        <w:t>Comptes à créditer :</w:t>
      </w:r>
    </w:p>
    <w:p w:rsidR="001840A2" w:rsidRPr="00D42287" w:rsidRDefault="001840A2" w:rsidP="001840A2">
      <w:pPr>
        <w:rPr>
          <w:lang w:val="fr-FR"/>
        </w:rPr>
      </w:pPr>
      <w:r w:rsidRPr="00D42287">
        <w:rPr>
          <w:lang w:val="fr-FR"/>
        </w:rPr>
        <w:t>Le Maître d'Ouvrage se libérera des sommes dues au titre du présent contrat en faisant porter leur montant au crédit des bénéficiaires ci-dessous :</w:t>
      </w:r>
      <w:r>
        <w:rPr>
          <w:lang w:val="fr-FR"/>
        </w:rPr>
        <w:t xml:space="preserve"> (joindre un RIB)</w:t>
      </w:r>
    </w:p>
    <w:p w:rsidR="001840A2" w:rsidRPr="00D42287" w:rsidRDefault="001840A2" w:rsidP="001840A2">
      <w:pPr>
        <w:rPr>
          <w:lang w:val="fr-FR"/>
        </w:rPr>
      </w:pPr>
    </w:p>
    <w:p w:rsidR="001840A2" w:rsidRPr="00D42287" w:rsidRDefault="001840A2" w:rsidP="001840A2">
      <w:pPr>
        <w:jc w:val="left"/>
        <w:rPr>
          <w:color w:val="3A6D81"/>
          <w:u w:val="single"/>
          <w:lang w:val="fr-FR"/>
        </w:rPr>
      </w:pPr>
      <w:r w:rsidRPr="00D42287">
        <w:rPr>
          <w:color w:val="3A6D81"/>
          <w:u w:val="single"/>
          <w:lang w:val="fr-FR"/>
        </w:rPr>
        <w:t>Cotraitant n°1</w:t>
      </w:r>
    </w:p>
    <w:p w:rsidR="001840A2" w:rsidRPr="00D42287" w:rsidRDefault="001840A2" w:rsidP="001840A2">
      <w:pPr>
        <w:spacing w:before="0"/>
        <w:ind w:left="1418"/>
        <w:rPr>
          <w:lang w:val="fr-FR"/>
        </w:rPr>
      </w:pPr>
      <w:r w:rsidRPr="00D42287">
        <w:rPr>
          <w:lang w:val="fr-FR"/>
        </w:rPr>
        <w:t xml:space="preserve">Banque : </w:t>
      </w:r>
    </w:p>
    <w:p w:rsidR="001840A2" w:rsidRDefault="001840A2" w:rsidP="001840A2">
      <w:pPr>
        <w:spacing w:before="0"/>
        <w:ind w:left="1418"/>
        <w:rPr>
          <w:lang w:val="fr-FR"/>
        </w:rPr>
      </w:pPr>
      <w:r w:rsidRPr="00D42287">
        <w:rPr>
          <w:lang w:val="fr-FR"/>
        </w:rPr>
        <w:t>N° de compte :</w:t>
      </w:r>
    </w:p>
    <w:p w:rsidR="00B4796A" w:rsidRDefault="00B4796A" w:rsidP="00B4796A">
      <w:pPr>
        <w:spacing w:before="0"/>
        <w:ind w:left="1418"/>
        <w:rPr>
          <w:lang w:val="fr-FR"/>
        </w:rPr>
      </w:pPr>
      <w:r>
        <w:rPr>
          <w:lang w:val="fr-FR"/>
        </w:rPr>
        <w:t>Code banque :</w:t>
      </w:r>
    </w:p>
    <w:p w:rsidR="00B4796A" w:rsidRDefault="00B4796A" w:rsidP="00B4796A">
      <w:pPr>
        <w:spacing w:before="0"/>
        <w:ind w:left="1418"/>
        <w:rPr>
          <w:lang w:val="fr-FR"/>
        </w:rPr>
      </w:pPr>
      <w:r>
        <w:rPr>
          <w:lang w:val="fr-FR"/>
        </w:rPr>
        <w:t>Code guichet :</w:t>
      </w:r>
    </w:p>
    <w:p w:rsidR="00B4796A" w:rsidRPr="00D42287" w:rsidRDefault="00B4796A" w:rsidP="00B4796A">
      <w:pPr>
        <w:spacing w:before="0"/>
        <w:ind w:left="1418"/>
        <w:rPr>
          <w:lang w:val="fr-FR"/>
        </w:rPr>
      </w:pPr>
      <w:r>
        <w:rPr>
          <w:lang w:val="fr-FR"/>
        </w:rPr>
        <w:t>Clé RIB :</w:t>
      </w:r>
    </w:p>
    <w:p w:rsidR="00B4796A" w:rsidRPr="00D42287" w:rsidRDefault="00B4796A" w:rsidP="001840A2">
      <w:pPr>
        <w:spacing w:before="0"/>
        <w:ind w:left="1418"/>
        <w:rPr>
          <w:lang w:val="fr-FR"/>
        </w:rPr>
      </w:pPr>
    </w:p>
    <w:p w:rsidR="001840A2" w:rsidRPr="00D42287" w:rsidRDefault="001840A2" w:rsidP="001840A2">
      <w:pPr>
        <w:jc w:val="left"/>
        <w:rPr>
          <w:color w:val="3A6D81"/>
          <w:u w:val="single"/>
          <w:lang w:val="fr-FR"/>
        </w:rPr>
      </w:pPr>
      <w:r w:rsidRPr="00D42287">
        <w:rPr>
          <w:color w:val="3A6D81"/>
          <w:u w:val="single"/>
          <w:lang w:val="fr-FR"/>
        </w:rPr>
        <w:t>Cotraitant n°2</w:t>
      </w:r>
    </w:p>
    <w:p w:rsidR="001840A2" w:rsidRPr="00D42287" w:rsidRDefault="001840A2" w:rsidP="001840A2">
      <w:pPr>
        <w:spacing w:before="0"/>
        <w:ind w:left="1418"/>
        <w:rPr>
          <w:lang w:val="fr-FR"/>
        </w:rPr>
      </w:pPr>
      <w:r w:rsidRPr="00D42287">
        <w:rPr>
          <w:lang w:val="fr-FR"/>
        </w:rPr>
        <w:t xml:space="preserve">Banque : </w:t>
      </w:r>
    </w:p>
    <w:p w:rsidR="00B4796A" w:rsidRDefault="001840A2" w:rsidP="00B4796A">
      <w:pPr>
        <w:spacing w:before="0"/>
        <w:ind w:left="1418"/>
        <w:rPr>
          <w:lang w:val="fr-FR"/>
        </w:rPr>
      </w:pPr>
      <w:r w:rsidRPr="00D42287">
        <w:rPr>
          <w:lang w:val="fr-FR"/>
        </w:rPr>
        <w:t>N° de compte :</w:t>
      </w:r>
    </w:p>
    <w:p w:rsidR="003C5365" w:rsidRDefault="00B4796A" w:rsidP="00B4796A">
      <w:pPr>
        <w:spacing w:before="0"/>
        <w:ind w:left="1418"/>
        <w:rPr>
          <w:lang w:val="fr-FR"/>
        </w:rPr>
      </w:pPr>
      <w:r>
        <w:rPr>
          <w:lang w:val="fr-FR"/>
        </w:rPr>
        <w:t>Code banque :</w:t>
      </w:r>
    </w:p>
    <w:p w:rsidR="003C5365" w:rsidRDefault="00B4796A" w:rsidP="00B4796A">
      <w:pPr>
        <w:spacing w:before="0"/>
        <w:ind w:left="1418"/>
        <w:rPr>
          <w:lang w:val="fr-FR"/>
        </w:rPr>
      </w:pPr>
      <w:r>
        <w:rPr>
          <w:lang w:val="fr-FR"/>
        </w:rPr>
        <w:t>Code guichet :</w:t>
      </w:r>
    </w:p>
    <w:p w:rsidR="003C5365" w:rsidRDefault="00B4796A" w:rsidP="00B4796A">
      <w:pPr>
        <w:spacing w:before="0"/>
        <w:ind w:left="1418"/>
        <w:rPr>
          <w:lang w:val="fr-FR"/>
        </w:rPr>
      </w:pPr>
      <w:r>
        <w:rPr>
          <w:lang w:val="fr-FR"/>
        </w:rPr>
        <w:t>Clé RIB :</w:t>
      </w:r>
    </w:p>
    <w:p w:rsidR="00E242FD" w:rsidRDefault="00E242FD" w:rsidP="00B4796A">
      <w:pPr>
        <w:spacing w:before="0"/>
        <w:ind w:left="1418"/>
        <w:rPr>
          <w:lang w:val="fr-FR"/>
        </w:rPr>
      </w:pPr>
    </w:p>
    <w:p w:rsidR="00E242FD" w:rsidRDefault="00E242FD" w:rsidP="00B4796A">
      <w:pPr>
        <w:spacing w:before="0"/>
        <w:ind w:left="1418"/>
        <w:rPr>
          <w:lang w:val="fr-FR"/>
        </w:rPr>
      </w:pPr>
    </w:p>
    <w:p w:rsidR="00E242FD" w:rsidRPr="00D42287" w:rsidRDefault="00E242FD" w:rsidP="00B4796A">
      <w:pPr>
        <w:spacing w:before="0"/>
        <w:ind w:left="1418"/>
        <w:rPr>
          <w:lang w:val="fr-FR"/>
        </w:rPr>
      </w:pPr>
    </w:p>
    <w:p w:rsidR="00D42287" w:rsidRPr="00D42287" w:rsidRDefault="00D42287" w:rsidP="00D42287">
      <w:pPr>
        <w:spacing w:before="360" w:after="360"/>
        <w:ind w:left="1928" w:hanging="510"/>
        <w:jc w:val="left"/>
        <w:rPr>
          <w:rFonts w:eastAsiaTheme="majorEastAsia" w:cs="Times New Roman"/>
          <w:caps/>
          <w:color w:val="3A6D81"/>
          <w:sz w:val="36"/>
          <w:szCs w:val="20"/>
        </w:rPr>
      </w:pPr>
      <w:r w:rsidRPr="00D42287">
        <w:rPr>
          <w:rFonts w:eastAsiaTheme="majorEastAsia" w:cs="Times New Roman"/>
          <w:caps/>
          <w:color w:val="3A6D81"/>
          <w:sz w:val="36"/>
          <w:szCs w:val="20"/>
        </w:rPr>
        <w:t>SOUS – TRAITANCE</w:t>
      </w:r>
    </w:p>
    <w:p w:rsidR="00D42287" w:rsidRPr="00D42287" w:rsidRDefault="00D42287" w:rsidP="00D42287">
      <w:pPr>
        <w:rPr>
          <w:lang w:val="fr-FR"/>
        </w:rPr>
      </w:pPr>
      <w:r w:rsidRPr="00D42287">
        <w:rPr>
          <w:lang w:val="fr-FR"/>
        </w:rPr>
        <w:t>Le DC4 indique la nature et le montant des prestations que j’envisage/nous envisageons de faire exécuter par des sous-traitants payés directement, les noms de ces sous-traitants et les conditions de paiement des contrats de sous-traitance ; le montant des prestations sous-traitées indiqué dans chaque DC4 constitue le montant maximal de la créance que le sous-traitant concerné pourra présenter en nantissement ou céder.</w:t>
      </w:r>
    </w:p>
    <w:p w:rsidR="00D42287" w:rsidRPr="00D42287" w:rsidRDefault="00D42287" w:rsidP="00D42287">
      <w:pPr>
        <w:rPr>
          <w:lang w:val="fr-FR"/>
        </w:rPr>
      </w:pPr>
      <w:r w:rsidRPr="00D42287">
        <w:rPr>
          <w:lang w:val="fr-FR"/>
        </w:rPr>
        <w:t>Chaque DC4 constitue une demande d’acceptation du sous-traitant concerné et d’agrément des conditions de paiement du contrat de sous-traitance, demande qui est réputée prendre effet à la date de notification du marché ; cette notification est réputée emporter acceptation du sous-traitant et agrément des conditions de paiement du contrat de sous-traitance. Dans le cas contraire, le titulaire du marché en est avisé.</w:t>
      </w:r>
    </w:p>
    <w:p w:rsidR="00D42287" w:rsidRPr="00D42287" w:rsidRDefault="00D42287" w:rsidP="00D42287">
      <w:pPr>
        <w:rPr>
          <w:lang w:val="fr-FR"/>
        </w:rPr>
      </w:pPr>
    </w:p>
    <w:p w:rsidR="00D42287" w:rsidRPr="00D42287" w:rsidRDefault="00D42287" w:rsidP="00D42287">
      <w:pPr>
        <w:rPr>
          <w:lang w:val="fr-FR"/>
        </w:rPr>
      </w:pPr>
      <w:r w:rsidRPr="00D42287">
        <w:rPr>
          <w:lang w:val="fr-FR"/>
        </w:rPr>
        <w:t>Le montant total des prestations que j’envisage/nous envisageons de sous-traiter conformément à ces annexes est de :</w:t>
      </w:r>
      <w:r w:rsidR="00E242FD">
        <w:rPr>
          <w:lang w:val="fr-FR"/>
        </w:rPr>
        <w:t xml:space="preserve"> </w:t>
      </w:r>
    </w:p>
    <w:p w:rsidR="00D42287" w:rsidRPr="00D42287" w:rsidRDefault="00D42287" w:rsidP="00D42287">
      <w:pPr>
        <w:rPr>
          <w:lang w:val="fr-FR"/>
        </w:rPr>
      </w:pPr>
    </w:p>
    <w:p w:rsidR="00D42287" w:rsidRPr="00D42287" w:rsidRDefault="00D42287" w:rsidP="00D42287">
      <w:pPr>
        <w:rPr>
          <w:lang w:val="fr-FR"/>
        </w:rPr>
      </w:pPr>
      <w:r w:rsidRPr="00D42287">
        <w:rPr>
          <w:lang w:val="fr-FR"/>
        </w:rPr>
        <w:t xml:space="preserve">Montant Hors T.V.A. (€) :                                                                                                                                     </w:t>
      </w:r>
      <w:r w:rsidR="00E242FD">
        <w:rPr>
          <w:lang w:val="fr-FR"/>
        </w:rPr>
        <w:t xml:space="preserve">        </w:t>
      </w:r>
      <w:r w:rsidRPr="00D42287">
        <w:rPr>
          <w:lang w:val="fr-FR"/>
        </w:rPr>
        <w:t>(chiffres)</w:t>
      </w:r>
    </w:p>
    <w:p w:rsidR="00D42287" w:rsidRPr="00D42287" w:rsidRDefault="00D42287" w:rsidP="00D42287">
      <w:pPr>
        <w:rPr>
          <w:lang w:val="fr-FR"/>
        </w:rPr>
      </w:pPr>
      <w:r w:rsidRPr="00D42287">
        <w:rPr>
          <w:lang w:val="fr-FR"/>
        </w:rPr>
        <w:t xml:space="preserve">Montant T.V.A. (€) :                                                                                                                                                                </w:t>
      </w:r>
    </w:p>
    <w:p w:rsidR="00D42287" w:rsidRPr="00D42287" w:rsidRDefault="00D42287" w:rsidP="00D42287">
      <w:pPr>
        <w:rPr>
          <w:lang w:val="fr-FR"/>
        </w:rPr>
      </w:pPr>
      <w:r w:rsidRPr="00D42287">
        <w:rPr>
          <w:lang w:val="fr-FR"/>
        </w:rPr>
        <w:t xml:space="preserve">Montant T.V.A. incluse (€) :                                                                                                                                                  </w:t>
      </w:r>
    </w:p>
    <w:p w:rsidR="00D42287" w:rsidRPr="00D42287" w:rsidRDefault="00D42287" w:rsidP="00D42287">
      <w:pPr>
        <w:rPr>
          <w:lang w:val="fr-FR"/>
        </w:rPr>
      </w:pPr>
    </w:p>
    <w:p w:rsidR="00D42287" w:rsidRPr="00D42287" w:rsidRDefault="00D42287" w:rsidP="00D42287">
      <w:pPr>
        <w:rPr>
          <w:lang w:val="fr-FR"/>
        </w:rPr>
      </w:pPr>
      <w:r w:rsidRPr="00D42287">
        <w:rPr>
          <w:lang w:val="fr-FR"/>
        </w:rPr>
        <w:t>En outre, le tableau ci-après indique la nature et le montant des prestations que j’envisage/nous envisag</w:t>
      </w:r>
      <w:r w:rsidR="0000338D">
        <w:rPr>
          <w:lang w:val="fr-FR"/>
        </w:rPr>
        <w:t xml:space="preserve">eons de faire exécuter par les </w:t>
      </w:r>
      <w:r w:rsidRPr="00D42287">
        <w:rPr>
          <w:lang w:val="fr-FR"/>
        </w:rPr>
        <w:t>sous-traitants payés directement après avoir demandé en cours de travaux leur acceptation et l’agrément des conditions de paiement du contrat de sous-traitance les concernant au pouvoir adjudicateur. Les sommes figurant à ce tableau correspondent au montant maximal de la créance que le sous-traitant concerné pourra présenter en nantissement, ou céder.</w:t>
      </w:r>
    </w:p>
    <w:p w:rsidR="00D42287" w:rsidRPr="00D42287" w:rsidRDefault="00D42287" w:rsidP="00D42287">
      <w:pPr>
        <w:rPr>
          <w:lang w:val="fr-FR"/>
        </w:rPr>
      </w:pPr>
    </w:p>
    <w:tbl>
      <w:tblPr>
        <w:tblStyle w:val="TABLEAU2"/>
        <w:tblW w:w="8224" w:type="dxa"/>
        <w:tblInd w:w="1431" w:type="dxa"/>
        <w:tblLayout w:type="fixed"/>
        <w:tblLook w:val="0000" w:firstRow="0" w:lastRow="0" w:firstColumn="0" w:lastColumn="0" w:noHBand="0" w:noVBand="0"/>
      </w:tblPr>
      <w:tblGrid>
        <w:gridCol w:w="2122"/>
        <w:gridCol w:w="2151"/>
        <w:gridCol w:w="2111"/>
        <w:gridCol w:w="1840"/>
      </w:tblGrid>
      <w:tr w:rsidR="00D42287" w:rsidRPr="00D42287" w:rsidTr="001E0000">
        <w:trPr>
          <w:cnfStyle w:val="000000100000" w:firstRow="0" w:lastRow="0" w:firstColumn="0" w:lastColumn="0" w:oddVBand="0" w:evenVBand="0" w:oddHBand="1" w:evenHBand="0" w:firstRowFirstColumn="0" w:firstRowLastColumn="0" w:lastRowFirstColumn="0" w:lastRowLastColumn="0"/>
          <w:trHeight w:val="851"/>
        </w:trPr>
        <w:tc>
          <w:tcPr>
            <w:tcW w:w="2122" w:type="dxa"/>
            <w:vMerge w:val="restart"/>
            <w:vAlign w:val="center"/>
          </w:tcPr>
          <w:p w:rsidR="00D42287" w:rsidRPr="00D42287" w:rsidRDefault="00D42287" w:rsidP="00D42287">
            <w:pPr>
              <w:spacing w:before="0"/>
              <w:ind w:left="0"/>
              <w:jc w:val="left"/>
              <w:rPr>
                <w:rFonts w:ascii="Titillium Web SemiBold" w:hAnsi="Titillium Web SemiBold"/>
                <w:bCs/>
                <w:szCs w:val="24"/>
                <w:lang w:eastAsia="en-US"/>
              </w:rPr>
            </w:pPr>
            <w:r w:rsidRPr="00D42287">
              <w:rPr>
                <w:rFonts w:ascii="Titillium Web SemiBold" w:hAnsi="Titillium Web SemiBold"/>
                <w:bCs/>
                <w:caps w:val="0"/>
                <w:szCs w:val="24"/>
                <w:lang w:eastAsia="en-US"/>
              </w:rPr>
              <w:t>NATURE DE LA PRESTATION</w:t>
            </w:r>
          </w:p>
        </w:tc>
        <w:tc>
          <w:tcPr>
            <w:tcW w:w="6102" w:type="dxa"/>
            <w:gridSpan w:val="3"/>
            <w:vAlign w:val="center"/>
          </w:tcPr>
          <w:p w:rsidR="00D42287" w:rsidRPr="00D42287" w:rsidRDefault="003C5365" w:rsidP="003C5365">
            <w:pPr>
              <w:spacing w:before="100" w:beforeAutospacing="1" w:after="100" w:afterAutospacing="1"/>
              <w:ind w:left="170"/>
              <w:jc w:val="left"/>
              <w:rPr>
                <w:rFonts w:ascii="Titillium Web SemiBold" w:eastAsia="Times New Roman" w:hAnsi="Titillium Web SemiBold" w:cs="Times New Roman"/>
                <w:bCs/>
                <w:caps w:val="0"/>
                <w:color w:val="333333"/>
                <w:szCs w:val="24"/>
                <w:u w:color="ACACAC"/>
                <w:lang w:eastAsia="en-US"/>
              </w:rPr>
            </w:pPr>
            <w:r w:rsidRPr="00D42287">
              <w:rPr>
                <w:rFonts w:ascii="Titillium Web SemiBold" w:eastAsia="Times New Roman" w:hAnsi="Titillium Web SemiBold" w:cs="Times New Roman"/>
                <w:bCs/>
                <w:caps w:val="0"/>
                <w:color w:val="333333"/>
                <w:szCs w:val="24"/>
                <w:u w:color="ACACAC"/>
                <w:lang w:eastAsia="en-US"/>
              </w:rPr>
              <w:t>MONTANT DE LA PRESTATION</w:t>
            </w:r>
            <w:r>
              <w:rPr>
                <w:rFonts w:ascii="Titillium Web SemiBold" w:eastAsia="Times New Roman" w:hAnsi="Titillium Web SemiBold" w:cs="Times New Roman"/>
                <w:bCs/>
                <w:caps w:val="0"/>
                <w:color w:val="333333"/>
                <w:szCs w:val="24"/>
                <w:u w:color="ACACAC"/>
                <w:lang w:eastAsia="en-US"/>
              </w:rPr>
              <w:t xml:space="preserve"> </w:t>
            </w:r>
          </w:p>
        </w:tc>
      </w:tr>
      <w:tr w:rsidR="00D42287" w:rsidRPr="00D42287" w:rsidTr="001E0000">
        <w:trPr>
          <w:cnfStyle w:val="000000010000" w:firstRow="0" w:lastRow="0" w:firstColumn="0" w:lastColumn="0" w:oddVBand="0" w:evenVBand="0" w:oddHBand="0" w:evenHBand="1" w:firstRowFirstColumn="0" w:firstRowLastColumn="0" w:lastRowFirstColumn="0" w:lastRowLastColumn="0"/>
          <w:trHeight w:val="403"/>
        </w:trPr>
        <w:tc>
          <w:tcPr>
            <w:tcW w:w="2122" w:type="dxa"/>
            <w:vMerge/>
            <w:vAlign w:val="center"/>
          </w:tcPr>
          <w:p w:rsidR="00D42287" w:rsidRPr="00D42287" w:rsidRDefault="00D42287" w:rsidP="00D42287">
            <w:pPr>
              <w:spacing w:before="100" w:beforeAutospacing="1" w:after="100" w:afterAutospacing="1"/>
              <w:ind w:left="170"/>
              <w:jc w:val="left"/>
              <w:rPr>
                <w:rFonts w:ascii="Titillium Web SemiBold" w:eastAsiaTheme="majorEastAsia" w:hAnsi="Titillium Web SemiBold" w:cs="Times New Roman"/>
                <w:color w:val="333333"/>
                <w:szCs w:val="24"/>
                <w:u w:color="ACACAC"/>
                <w:lang w:eastAsia="en-US"/>
              </w:rPr>
            </w:pPr>
          </w:p>
        </w:tc>
        <w:tc>
          <w:tcPr>
            <w:tcW w:w="2151" w:type="dxa"/>
            <w:vAlign w:val="center"/>
          </w:tcPr>
          <w:p w:rsidR="00D42287" w:rsidRPr="00D42287" w:rsidRDefault="00D42287" w:rsidP="00D42287">
            <w:pPr>
              <w:spacing w:before="100" w:beforeAutospacing="1" w:after="100" w:afterAutospacing="1"/>
              <w:ind w:left="170"/>
              <w:jc w:val="left"/>
              <w:rPr>
                <w:rFonts w:ascii="Titillium Web" w:eastAsiaTheme="majorEastAsia" w:hAnsi="Titillium Web" w:cs="Times New Roman"/>
                <w:color w:val="333333"/>
                <w:szCs w:val="24"/>
                <w:u w:color="ACACAC"/>
                <w:lang w:eastAsia="en-US"/>
              </w:rPr>
            </w:pPr>
            <w:r w:rsidRPr="00D42287">
              <w:rPr>
                <w:rFonts w:ascii="Titillium Web" w:eastAsiaTheme="majorEastAsia" w:hAnsi="Titillium Web" w:cs="Times New Roman"/>
                <w:caps w:val="0"/>
                <w:color w:val="333333"/>
                <w:szCs w:val="24"/>
                <w:u w:color="ACACAC"/>
                <w:lang w:eastAsia="en-US"/>
              </w:rPr>
              <w:t>HORS TAXES</w:t>
            </w:r>
          </w:p>
        </w:tc>
        <w:tc>
          <w:tcPr>
            <w:tcW w:w="2111" w:type="dxa"/>
            <w:vAlign w:val="center"/>
          </w:tcPr>
          <w:p w:rsidR="00D42287" w:rsidRPr="00D42287" w:rsidRDefault="00D42287" w:rsidP="00D42287">
            <w:pPr>
              <w:spacing w:before="100" w:beforeAutospacing="1" w:after="100" w:afterAutospacing="1"/>
              <w:ind w:left="170"/>
              <w:jc w:val="left"/>
              <w:rPr>
                <w:rFonts w:ascii="Titillium Web" w:eastAsiaTheme="majorEastAsia" w:hAnsi="Titillium Web" w:cs="Times New Roman"/>
                <w:color w:val="333333"/>
                <w:szCs w:val="24"/>
                <w:u w:color="ACACAC"/>
                <w:lang w:eastAsia="en-US"/>
              </w:rPr>
            </w:pPr>
            <w:r w:rsidRPr="00D42287">
              <w:rPr>
                <w:rFonts w:ascii="Titillium Web" w:eastAsiaTheme="majorEastAsia" w:hAnsi="Titillium Web" w:cs="Times New Roman"/>
                <w:caps w:val="0"/>
                <w:color w:val="333333"/>
                <w:szCs w:val="24"/>
                <w:u w:color="ACACAC"/>
                <w:lang w:eastAsia="en-US"/>
              </w:rPr>
              <w:t>TVA</w:t>
            </w:r>
          </w:p>
        </w:tc>
        <w:tc>
          <w:tcPr>
            <w:tcW w:w="1839" w:type="dxa"/>
            <w:vAlign w:val="center"/>
          </w:tcPr>
          <w:p w:rsidR="00D42287" w:rsidRPr="00D42287" w:rsidRDefault="00D42287" w:rsidP="00D42287">
            <w:pPr>
              <w:spacing w:before="100" w:beforeAutospacing="1" w:after="100" w:afterAutospacing="1"/>
              <w:ind w:left="170"/>
              <w:jc w:val="left"/>
              <w:rPr>
                <w:rFonts w:ascii="Titillium Web" w:eastAsiaTheme="majorEastAsia" w:hAnsi="Titillium Web" w:cs="Times New Roman"/>
                <w:color w:val="333333"/>
                <w:szCs w:val="24"/>
                <w:u w:color="ACACAC"/>
                <w:lang w:eastAsia="en-US"/>
              </w:rPr>
            </w:pPr>
            <w:r w:rsidRPr="00D42287">
              <w:rPr>
                <w:rFonts w:ascii="Titillium Web" w:eastAsiaTheme="majorEastAsia" w:hAnsi="Titillium Web" w:cs="Times New Roman"/>
                <w:caps w:val="0"/>
                <w:color w:val="333333"/>
                <w:szCs w:val="24"/>
                <w:u w:color="ACACAC"/>
                <w:lang w:eastAsia="en-US"/>
              </w:rPr>
              <w:t>TOTAL</w:t>
            </w:r>
          </w:p>
        </w:tc>
      </w:tr>
      <w:tr w:rsidR="00D42287" w:rsidRPr="00D42287" w:rsidTr="001E0000">
        <w:trPr>
          <w:cnfStyle w:val="000000100000" w:firstRow="0" w:lastRow="0" w:firstColumn="0" w:lastColumn="0" w:oddVBand="0" w:evenVBand="0" w:oddHBand="1" w:evenHBand="0" w:firstRowFirstColumn="0" w:firstRowLastColumn="0" w:lastRowFirstColumn="0" w:lastRowLastColumn="0"/>
          <w:trHeight w:val="403"/>
        </w:trPr>
        <w:tc>
          <w:tcPr>
            <w:tcW w:w="2122" w:type="dxa"/>
            <w:vAlign w:val="center"/>
          </w:tcPr>
          <w:p w:rsidR="00D42287" w:rsidRPr="00D42287" w:rsidRDefault="00D42287" w:rsidP="00D42287">
            <w:pPr>
              <w:spacing w:before="100" w:beforeAutospacing="1" w:after="100" w:afterAutospacing="1"/>
              <w:ind w:left="170"/>
              <w:jc w:val="left"/>
              <w:rPr>
                <w:rFonts w:ascii="Titillium Web SemiBold" w:eastAsiaTheme="majorEastAsia" w:hAnsi="Titillium Web SemiBold" w:cs="Times New Roman"/>
                <w:color w:val="333333"/>
                <w:szCs w:val="24"/>
                <w:u w:color="ACACAC"/>
                <w:lang w:eastAsia="en-US"/>
              </w:rPr>
            </w:pPr>
          </w:p>
        </w:tc>
        <w:tc>
          <w:tcPr>
            <w:tcW w:w="2151" w:type="dxa"/>
            <w:vAlign w:val="center"/>
          </w:tcPr>
          <w:p w:rsidR="00D42287" w:rsidRPr="00D42287" w:rsidRDefault="00D42287" w:rsidP="00D42287">
            <w:pPr>
              <w:spacing w:before="100" w:beforeAutospacing="1" w:after="100" w:afterAutospacing="1"/>
              <w:ind w:left="170"/>
              <w:jc w:val="left"/>
              <w:rPr>
                <w:rFonts w:ascii="Titillium Web" w:eastAsiaTheme="majorEastAsia" w:hAnsi="Titillium Web" w:cs="Times New Roman"/>
                <w:color w:val="333333"/>
                <w:szCs w:val="24"/>
                <w:u w:color="ACACAC"/>
                <w:lang w:eastAsia="en-US"/>
              </w:rPr>
            </w:pPr>
          </w:p>
        </w:tc>
        <w:tc>
          <w:tcPr>
            <w:tcW w:w="2111" w:type="dxa"/>
            <w:vAlign w:val="center"/>
          </w:tcPr>
          <w:p w:rsidR="00D42287" w:rsidRPr="00D42287" w:rsidRDefault="00D42287" w:rsidP="00D42287">
            <w:pPr>
              <w:spacing w:before="100" w:beforeAutospacing="1" w:after="100" w:afterAutospacing="1"/>
              <w:ind w:left="170"/>
              <w:jc w:val="left"/>
              <w:rPr>
                <w:rFonts w:ascii="Titillium Web" w:eastAsiaTheme="majorEastAsia" w:hAnsi="Titillium Web" w:cs="Times New Roman"/>
                <w:color w:val="333333"/>
                <w:szCs w:val="24"/>
                <w:u w:color="ACACAC"/>
                <w:lang w:eastAsia="en-US"/>
              </w:rPr>
            </w:pPr>
          </w:p>
        </w:tc>
        <w:tc>
          <w:tcPr>
            <w:tcW w:w="1839" w:type="dxa"/>
            <w:vAlign w:val="center"/>
          </w:tcPr>
          <w:p w:rsidR="00D42287" w:rsidRPr="00D42287" w:rsidRDefault="00D42287" w:rsidP="00D42287">
            <w:pPr>
              <w:spacing w:before="100" w:beforeAutospacing="1" w:after="100" w:afterAutospacing="1"/>
              <w:ind w:left="170"/>
              <w:jc w:val="left"/>
              <w:rPr>
                <w:rFonts w:ascii="Titillium Web" w:eastAsiaTheme="majorEastAsia" w:hAnsi="Titillium Web" w:cs="Times New Roman"/>
                <w:color w:val="333333"/>
                <w:szCs w:val="24"/>
                <w:u w:color="ACACAC"/>
                <w:lang w:eastAsia="en-US"/>
              </w:rPr>
            </w:pPr>
          </w:p>
        </w:tc>
      </w:tr>
      <w:tr w:rsidR="00D42287" w:rsidRPr="00D42287" w:rsidTr="001E0000">
        <w:trPr>
          <w:cnfStyle w:val="000000010000" w:firstRow="0" w:lastRow="0" w:firstColumn="0" w:lastColumn="0" w:oddVBand="0" w:evenVBand="0" w:oddHBand="0" w:evenHBand="1" w:firstRowFirstColumn="0" w:firstRowLastColumn="0" w:lastRowFirstColumn="0" w:lastRowLastColumn="0"/>
          <w:trHeight w:val="403"/>
        </w:trPr>
        <w:tc>
          <w:tcPr>
            <w:tcW w:w="2122" w:type="dxa"/>
            <w:vAlign w:val="center"/>
          </w:tcPr>
          <w:p w:rsidR="00D42287" w:rsidRPr="00D42287" w:rsidRDefault="00D42287" w:rsidP="00D42287">
            <w:pPr>
              <w:spacing w:before="100" w:beforeAutospacing="1" w:after="100" w:afterAutospacing="1"/>
              <w:ind w:left="170"/>
              <w:jc w:val="left"/>
              <w:rPr>
                <w:rFonts w:ascii="Titillium Web SemiBold" w:eastAsiaTheme="majorEastAsia" w:hAnsi="Titillium Web SemiBold" w:cs="Times New Roman"/>
                <w:color w:val="333333"/>
                <w:szCs w:val="24"/>
                <w:u w:color="ACACAC"/>
                <w:lang w:eastAsia="en-US"/>
              </w:rPr>
            </w:pPr>
          </w:p>
        </w:tc>
        <w:tc>
          <w:tcPr>
            <w:tcW w:w="2151" w:type="dxa"/>
            <w:vAlign w:val="center"/>
          </w:tcPr>
          <w:p w:rsidR="00D42287" w:rsidRPr="00D42287" w:rsidRDefault="00D42287" w:rsidP="00D42287">
            <w:pPr>
              <w:spacing w:before="100" w:beforeAutospacing="1" w:after="100" w:afterAutospacing="1"/>
              <w:ind w:left="170"/>
              <w:jc w:val="left"/>
              <w:rPr>
                <w:rFonts w:ascii="Titillium Web" w:eastAsiaTheme="majorEastAsia" w:hAnsi="Titillium Web" w:cs="Times New Roman"/>
                <w:color w:val="333333"/>
                <w:szCs w:val="24"/>
                <w:u w:color="ACACAC"/>
                <w:lang w:eastAsia="en-US"/>
              </w:rPr>
            </w:pPr>
          </w:p>
        </w:tc>
        <w:tc>
          <w:tcPr>
            <w:tcW w:w="2111" w:type="dxa"/>
            <w:vAlign w:val="center"/>
          </w:tcPr>
          <w:p w:rsidR="00D42287" w:rsidRPr="00D42287" w:rsidRDefault="00D42287" w:rsidP="00D42287">
            <w:pPr>
              <w:spacing w:before="100" w:beforeAutospacing="1" w:after="100" w:afterAutospacing="1"/>
              <w:ind w:left="170"/>
              <w:jc w:val="left"/>
              <w:rPr>
                <w:rFonts w:ascii="Titillium Web" w:eastAsiaTheme="majorEastAsia" w:hAnsi="Titillium Web" w:cs="Times New Roman"/>
                <w:color w:val="333333"/>
                <w:szCs w:val="24"/>
                <w:u w:color="ACACAC"/>
                <w:lang w:eastAsia="en-US"/>
              </w:rPr>
            </w:pPr>
          </w:p>
        </w:tc>
        <w:tc>
          <w:tcPr>
            <w:tcW w:w="1839" w:type="dxa"/>
            <w:vAlign w:val="center"/>
          </w:tcPr>
          <w:p w:rsidR="00D42287" w:rsidRPr="00D42287" w:rsidRDefault="00D42287" w:rsidP="00D42287">
            <w:pPr>
              <w:spacing w:before="100" w:beforeAutospacing="1" w:after="100" w:afterAutospacing="1"/>
              <w:ind w:left="170"/>
              <w:jc w:val="left"/>
              <w:rPr>
                <w:rFonts w:ascii="Titillium Web" w:eastAsiaTheme="majorEastAsia" w:hAnsi="Titillium Web" w:cs="Times New Roman"/>
                <w:color w:val="333333"/>
                <w:szCs w:val="24"/>
                <w:u w:color="ACACAC"/>
                <w:lang w:eastAsia="en-US"/>
              </w:rPr>
            </w:pPr>
          </w:p>
        </w:tc>
      </w:tr>
      <w:tr w:rsidR="00D42287" w:rsidRPr="00D42287" w:rsidTr="001E0000">
        <w:trPr>
          <w:cnfStyle w:val="000000100000" w:firstRow="0" w:lastRow="0" w:firstColumn="0" w:lastColumn="0" w:oddVBand="0" w:evenVBand="0" w:oddHBand="1" w:evenHBand="0" w:firstRowFirstColumn="0" w:firstRowLastColumn="0" w:lastRowFirstColumn="0" w:lastRowLastColumn="0"/>
          <w:trHeight w:val="403"/>
        </w:trPr>
        <w:tc>
          <w:tcPr>
            <w:tcW w:w="2122" w:type="dxa"/>
            <w:vAlign w:val="center"/>
          </w:tcPr>
          <w:p w:rsidR="00D42287" w:rsidRPr="00D42287" w:rsidRDefault="00D42287" w:rsidP="00D42287">
            <w:pPr>
              <w:spacing w:before="100" w:beforeAutospacing="1" w:after="100" w:afterAutospacing="1"/>
              <w:ind w:left="170"/>
              <w:jc w:val="left"/>
              <w:rPr>
                <w:rFonts w:ascii="Titillium Web SemiBold" w:eastAsiaTheme="majorEastAsia" w:hAnsi="Titillium Web SemiBold" w:cs="Times New Roman"/>
                <w:bCs/>
                <w:caps w:val="0"/>
                <w:color w:val="333333"/>
                <w:szCs w:val="24"/>
                <w:u w:color="ACACAC"/>
                <w:lang w:eastAsia="en-US"/>
              </w:rPr>
            </w:pPr>
            <w:r w:rsidRPr="00D42287">
              <w:rPr>
                <w:rFonts w:ascii="Titillium Web SemiBold" w:eastAsiaTheme="majorEastAsia" w:hAnsi="Titillium Web SemiBold" w:cs="Times New Roman"/>
                <w:bCs/>
                <w:caps w:val="0"/>
                <w:color w:val="333333"/>
                <w:szCs w:val="24"/>
                <w:u w:color="ACACAC"/>
                <w:lang w:eastAsia="en-US"/>
              </w:rPr>
              <w:t>TOTAL</w:t>
            </w:r>
          </w:p>
        </w:tc>
        <w:tc>
          <w:tcPr>
            <w:tcW w:w="2151" w:type="dxa"/>
            <w:vAlign w:val="center"/>
          </w:tcPr>
          <w:p w:rsidR="00D42287" w:rsidRPr="00D42287" w:rsidRDefault="00D42287" w:rsidP="00D42287">
            <w:pPr>
              <w:spacing w:before="100" w:beforeAutospacing="1" w:after="100" w:afterAutospacing="1"/>
              <w:ind w:left="170"/>
              <w:jc w:val="left"/>
              <w:rPr>
                <w:rFonts w:ascii="Titillium Web" w:eastAsiaTheme="majorEastAsia" w:hAnsi="Titillium Web" w:cs="Times New Roman"/>
                <w:color w:val="333333"/>
                <w:szCs w:val="24"/>
                <w:u w:color="ACACAC"/>
                <w:lang w:eastAsia="en-US"/>
              </w:rPr>
            </w:pPr>
          </w:p>
        </w:tc>
        <w:tc>
          <w:tcPr>
            <w:tcW w:w="2111" w:type="dxa"/>
            <w:vAlign w:val="center"/>
          </w:tcPr>
          <w:p w:rsidR="00D42287" w:rsidRPr="00D42287" w:rsidRDefault="00D42287" w:rsidP="00D42287">
            <w:pPr>
              <w:spacing w:before="100" w:beforeAutospacing="1" w:after="100" w:afterAutospacing="1"/>
              <w:ind w:left="170"/>
              <w:jc w:val="left"/>
              <w:rPr>
                <w:rFonts w:ascii="Titillium Web" w:eastAsiaTheme="majorEastAsia" w:hAnsi="Titillium Web" w:cs="Times New Roman"/>
                <w:color w:val="333333"/>
                <w:szCs w:val="24"/>
                <w:u w:color="ACACAC"/>
                <w:lang w:eastAsia="en-US"/>
              </w:rPr>
            </w:pPr>
          </w:p>
        </w:tc>
        <w:tc>
          <w:tcPr>
            <w:tcW w:w="1839" w:type="dxa"/>
            <w:vAlign w:val="center"/>
          </w:tcPr>
          <w:p w:rsidR="00D42287" w:rsidRPr="00D42287" w:rsidRDefault="00D42287" w:rsidP="00D42287">
            <w:pPr>
              <w:spacing w:before="100" w:beforeAutospacing="1" w:after="100" w:afterAutospacing="1"/>
              <w:ind w:left="170"/>
              <w:jc w:val="left"/>
              <w:rPr>
                <w:rFonts w:ascii="Titillium Web" w:eastAsiaTheme="majorEastAsia" w:hAnsi="Titillium Web" w:cs="Times New Roman"/>
                <w:color w:val="333333"/>
                <w:szCs w:val="24"/>
                <w:u w:color="ACACAC"/>
                <w:lang w:eastAsia="en-US"/>
              </w:rPr>
            </w:pPr>
          </w:p>
        </w:tc>
      </w:tr>
    </w:tbl>
    <w:p w:rsidR="00D42287" w:rsidRPr="00D42287" w:rsidRDefault="00D42287" w:rsidP="00D42287">
      <w:pPr>
        <w:spacing w:before="0"/>
        <w:ind w:left="0" w:firstLine="709"/>
        <w:jc w:val="left"/>
        <w:rPr>
          <w:lang w:val="fr-FR"/>
        </w:rPr>
      </w:pPr>
    </w:p>
    <w:p w:rsidR="00D42287" w:rsidRPr="00D42287" w:rsidRDefault="00D42287" w:rsidP="00D42287">
      <w:pPr>
        <w:rPr>
          <w:lang w:val="fr-FR"/>
        </w:rPr>
      </w:pPr>
      <w:r w:rsidRPr="00D42287">
        <w:rPr>
          <w:lang w:val="fr-FR"/>
        </w:rPr>
        <w:t>Le montant maximal de créance que je pourrai/nous pourrons présenter en nantissement, ou céder, est ainsi de :                                   (€)   (                                                                                                euros) TVA incluse.</w:t>
      </w:r>
    </w:p>
    <w:p w:rsidR="001840A2" w:rsidRDefault="001840A2" w:rsidP="00D42287">
      <w:pPr>
        <w:rPr>
          <w:lang w:val="fr-FR"/>
        </w:rPr>
      </w:pPr>
    </w:p>
    <w:p w:rsidR="001840A2" w:rsidRPr="001840A2" w:rsidRDefault="001840A2" w:rsidP="001840A2">
      <w:pPr>
        <w:spacing w:before="360" w:after="360"/>
        <w:ind w:left="1928" w:hanging="510"/>
        <w:jc w:val="left"/>
        <w:rPr>
          <w:rFonts w:eastAsiaTheme="majorEastAsia" w:cs="Times New Roman"/>
          <w:caps/>
          <w:color w:val="3A6D81"/>
          <w:sz w:val="36"/>
          <w:szCs w:val="20"/>
        </w:rPr>
      </w:pPr>
      <w:r w:rsidRPr="001840A2">
        <w:rPr>
          <w:rFonts w:eastAsiaTheme="majorEastAsia" w:cs="Times New Roman"/>
          <w:caps/>
          <w:color w:val="3A6D81"/>
          <w:sz w:val="36"/>
          <w:szCs w:val="20"/>
        </w:rPr>
        <w:t>Avance </w:t>
      </w:r>
      <w:r>
        <w:rPr>
          <w:rFonts w:eastAsiaTheme="majorEastAsia" w:cs="Times New Roman"/>
          <w:caps/>
          <w:color w:val="3A6D81"/>
          <w:sz w:val="36"/>
          <w:szCs w:val="20"/>
        </w:rPr>
        <w:t>forfaitaire</w:t>
      </w:r>
    </w:p>
    <w:p w:rsidR="001840A2" w:rsidRPr="001840A2" w:rsidRDefault="001840A2" w:rsidP="001840A2">
      <w:pPr>
        <w:rPr>
          <w:lang w:val="fr-FR"/>
        </w:rPr>
      </w:pPr>
      <w:r w:rsidRPr="001840A2">
        <w:rPr>
          <w:lang w:val="fr-FR"/>
        </w:rPr>
        <w:t xml:space="preserve">Selon </w:t>
      </w:r>
      <w:r>
        <w:rPr>
          <w:lang w:val="fr-FR"/>
        </w:rPr>
        <w:t>l’</w:t>
      </w:r>
      <w:r w:rsidRPr="001840A2">
        <w:rPr>
          <w:lang w:val="fr-FR"/>
        </w:rPr>
        <w:t>article 110 du décret n° 2016-360 du 25 mars 2016:</w:t>
      </w:r>
    </w:p>
    <w:p w:rsidR="001840A2" w:rsidRPr="001840A2" w:rsidRDefault="001840A2" w:rsidP="001840A2">
      <w:pPr>
        <w:rPr>
          <w:lang w:val="fr-FR"/>
        </w:rPr>
      </w:pPr>
      <w:r w:rsidRPr="001840A2">
        <w:rPr>
          <w:lang w:val="fr-FR"/>
        </w:rPr>
        <w:t>Je r</w:t>
      </w:r>
      <w:r w:rsidR="0088791C">
        <w:rPr>
          <w:lang w:val="fr-FR"/>
        </w:rPr>
        <w:t xml:space="preserve">enonce au bénéfice de l'avance : </w:t>
      </w:r>
      <w:r w:rsidRPr="001840A2">
        <w:rPr>
          <w:lang w:val="fr-FR"/>
        </w:rPr>
        <w:tab/>
      </w:r>
      <w:r w:rsidRPr="001840A2">
        <w:rPr>
          <w:lang w:val="fr-FR"/>
        </w:rPr>
        <w:tab/>
      </w:r>
      <w:r>
        <w:rPr>
          <w:lang w:val="fr-FR"/>
        </w:rPr>
        <w:tab/>
      </w:r>
      <w:r w:rsidRPr="001840A2">
        <w:rPr>
          <w:lang w:val="fr-FR"/>
        </w:rPr>
        <w:tab/>
      </w:r>
      <w:r w:rsidRPr="001840A2">
        <w:rPr>
          <w:lang w:val="fr-FR"/>
        </w:rPr>
        <w:tab/>
      </w:r>
      <w:r>
        <w:rPr>
          <w:lang w:val="fr-FR"/>
        </w:rPr>
        <w:tab/>
      </w:r>
      <w:r>
        <w:rPr>
          <w:lang w:val="fr-FR"/>
        </w:rPr>
        <w:tab/>
      </w:r>
      <w:r w:rsidRPr="001840A2">
        <w:rPr>
          <w:lang w:val="fr-FR"/>
        </w:rPr>
        <w:tab/>
      </w:r>
      <w:r w:rsidRPr="001840A2">
        <w:rPr>
          <w:lang w:val="fr-FR"/>
        </w:rPr>
        <w:fldChar w:fldCharType="begin">
          <w:ffData>
            <w:name w:val=""/>
            <w:enabled/>
            <w:calcOnExit w:val="0"/>
            <w:checkBox>
              <w:size w:val="20"/>
              <w:default w:val="0"/>
            </w:checkBox>
          </w:ffData>
        </w:fldChar>
      </w:r>
      <w:r w:rsidRPr="001840A2">
        <w:rPr>
          <w:lang w:val="fr-FR"/>
        </w:rPr>
        <w:instrText xml:space="preserve"> FORMCHECKBOX </w:instrText>
      </w:r>
      <w:r w:rsidR="00534364">
        <w:rPr>
          <w:lang w:val="fr-FR"/>
        </w:rPr>
      </w:r>
      <w:r w:rsidR="00534364">
        <w:rPr>
          <w:lang w:val="fr-FR"/>
        </w:rPr>
        <w:fldChar w:fldCharType="separate"/>
      </w:r>
      <w:r w:rsidRPr="001840A2">
        <w:rPr>
          <w:lang w:val="fr-FR"/>
        </w:rPr>
        <w:fldChar w:fldCharType="end"/>
      </w:r>
      <w:r w:rsidRPr="001840A2">
        <w:rPr>
          <w:lang w:val="fr-FR"/>
        </w:rPr>
        <w:tab/>
      </w:r>
      <w:r>
        <w:rPr>
          <w:lang w:val="fr-FR"/>
        </w:rPr>
        <w:tab/>
      </w:r>
      <w:r w:rsidRPr="001840A2">
        <w:rPr>
          <w:lang w:val="fr-FR"/>
        </w:rPr>
        <w:t>NON</w:t>
      </w:r>
      <w:r w:rsidRPr="001840A2">
        <w:rPr>
          <w:lang w:val="fr-FR"/>
        </w:rPr>
        <w:tab/>
      </w:r>
      <w:r w:rsidRPr="001840A2">
        <w:rPr>
          <w:lang w:val="fr-FR"/>
        </w:rPr>
        <w:tab/>
      </w:r>
      <w:r>
        <w:rPr>
          <w:lang w:val="fr-FR"/>
        </w:rPr>
        <w:tab/>
      </w:r>
      <w:r>
        <w:rPr>
          <w:lang w:val="fr-FR"/>
        </w:rPr>
        <w:tab/>
      </w:r>
      <w:r>
        <w:rPr>
          <w:lang w:val="fr-FR"/>
        </w:rPr>
        <w:tab/>
      </w:r>
      <w:r w:rsidRPr="001840A2">
        <w:rPr>
          <w:lang w:val="fr-FR"/>
        </w:rPr>
        <w:tab/>
      </w:r>
      <w:r w:rsidRPr="001840A2">
        <w:rPr>
          <w:lang w:val="fr-FR"/>
        </w:rPr>
        <w:fldChar w:fldCharType="begin">
          <w:ffData>
            <w:name w:val=""/>
            <w:enabled/>
            <w:calcOnExit w:val="0"/>
            <w:checkBox>
              <w:size w:val="20"/>
              <w:default w:val="0"/>
            </w:checkBox>
          </w:ffData>
        </w:fldChar>
      </w:r>
      <w:r w:rsidRPr="001840A2">
        <w:rPr>
          <w:lang w:val="fr-FR"/>
        </w:rPr>
        <w:instrText xml:space="preserve"> FORMCHECKBOX </w:instrText>
      </w:r>
      <w:r w:rsidR="00534364">
        <w:rPr>
          <w:lang w:val="fr-FR"/>
        </w:rPr>
      </w:r>
      <w:r w:rsidR="00534364">
        <w:rPr>
          <w:lang w:val="fr-FR"/>
        </w:rPr>
        <w:fldChar w:fldCharType="separate"/>
      </w:r>
      <w:r w:rsidRPr="001840A2">
        <w:rPr>
          <w:lang w:val="fr-FR"/>
        </w:rPr>
        <w:fldChar w:fldCharType="end"/>
      </w:r>
      <w:r w:rsidR="0088791C">
        <w:rPr>
          <w:lang w:val="fr-FR"/>
        </w:rPr>
        <w:tab/>
      </w:r>
      <w:r w:rsidRPr="001840A2">
        <w:rPr>
          <w:lang w:val="fr-FR"/>
        </w:rPr>
        <w:tab/>
        <w:t>OUI</w:t>
      </w:r>
    </w:p>
    <w:p w:rsidR="001840A2" w:rsidRPr="001840A2" w:rsidRDefault="001840A2" w:rsidP="001840A2">
      <w:pPr>
        <w:rPr>
          <w:lang w:val="fr-FR"/>
        </w:rPr>
      </w:pPr>
      <w:r w:rsidRPr="001840A2">
        <w:rPr>
          <w:lang w:val="fr-FR"/>
        </w:rPr>
        <w:t>(Cocher la case correspondante.)</w:t>
      </w:r>
    </w:p>
    <w:p w:rsidR="001840A2" w:rsidRDefault="001840A2" w:rsidP="00D42287">
      <w:pPr>
        <w:rPr>
          <w:lang w:val="fr-FR"/>
        </w:rPr>
      </w:pPr>
    </w:p>
    <w:p w:rsidR="001840A2" w:rsidRPr="00B11F71" w:rsidRDefault="00E242FD" w:rsidP="00B11F71">
      <w:pPr>
        <w:spacing w:before="360" w:after="360"/>
        <w:ind w:left="1928" w:hanging="510"/>
        <w:jc w:val="left"/>
        <w:rPr>
          <w:rFonts w:eastAsiaTheme="majorEastAsia" w:cs="Times New Roman"/>
          <w:caps/>
          <w:color w:val="3A6D81"/>
          <w:sz w:val="36"/>
          <w:szCs w:val="20"/>
        </w:rPr>
      </w:pPr>
      <w:r w:rsidRPr="00B11F71">
        <w:rPr>
          <w:rFonts w:eastAsiaTheme="majorEastAsia" w:cs="Times New Roman"/>
          <w:caps/>
          <w:color w:val="3A6D81"/>
          <w:sz w:val="36"/>
          <w:szCs w:val="20"/>
        </w:rPr>
        <w:t>Retenue de garantie</w:t>
      </w:r>
    </w:p>
    <w:p w:rsidR="00E242FD" w:rsidRDefault="00E242FD" w:rsidP="00D42287">
      <w:pPr>
        <w:rPr>
          <w:lang w:val="fr-FR"/>
        </w:rPr>
      </w:pPr>
      <w:r>
        <w:rPr>
          <w:lang w:val="fr-FR"/>
        </w:rPr>
        <w:t>Une retenue de garantie de 5% est exercée sur les acomptes par le comptable as</w:t>
      </w:r>
      <w:r w:rsidR="00B11F71">
        <w:rPr>
          <w:lang w:val="fr-FR"/>
        </w:rPr>
        <w:t xml:space="preserve">signataire des paiements. Elle </w:t>
      </w:r>
      <w:r>
        <w:rPr>
          <w:lang w:val="fr-FR"/>
        </w:rPr>
        <w:t>peut être remplacé</w:t>
      </w:r>
      <w:r w:rsidR="00B11F71">
        <w:rPr>
          <w:lang w:val="fr-FR"/>
        </w:rPr>
        <w:t>e</w:t>
      </w:r>
      <w:r>
        <w:rPr>
          <w:lang w:val="fr-FR"/>
        </w:rPr>
        <w:t xml:space="preserve"> au gré du titulaire par une garantie à première demande ou caution personnelle et solidaire. Cette garantie ou cette caution doit êtr</w:t>
      </w:r>
      <w:r w:rsidR="00B11F71">
        <w:rPr>
          <w:lang w:val="fr-FR"/>
        </w:rPr>
        <w:t>e consti</w:t>
      </w:r>
      <w:r>
        <w:rPr>
          <w:lang w:val="fr-FR"/>
        </w:rPr>
        <w:t xml:space="preserve">tuée en totalité au plus tard à la date à laquelle le titulaire remet </w:t>
      </w:r>
      <w:r w:rsidR="00B11F71">
        <w:rPr>
          <w:lang w:val="fr-FR"/>
        </w:rPr>
        <w:t>la demande de paiement correspon</w:t>
      </w:r>
      <w:r>
        <w:rPr>
          <w:lang w:val="fr-FR"/>
        </w:rPr>
        <w:t>dant au premier acompte</w:t>
      </w:r>
      <w:r w:rsidR="00B11F71">
        <w:rPr>
          <w:lang w:val="fr-FR"/>
        </w:rPr>
        <w:t xml:space="preserve">. </w:t>
      </w:r>
    </w:p>
    <w:p w:rsidR="00B11F71" w:rsidRDefault="00B11F71" w:rsidP="00D42287">
      <w:pPr>
        <w:rPr>
          <w:lang w:val="fr-FR"/>
        </w:rPr>
      </w:pPr>
    </w:p>
    <w:p w:rsidR="00B11F71" w:rsidRDefault="00B11F71" w:rsidP="00D42287">
      <w:pPr>
        <w:rPr>
          <w:lang w:val="fr-FR"/>
        </w:rPr>
      </w:pPr>
    </w:p>
    <w:p w:rsidR="001840A2" w:rsidRPr="001840A2" w:rsidRDefault="001840A2" w:rsidP="001840A2">
      <w:pPr>
        <w:spacing w:before="360" w:after="360"/>
        <w:ind w:left="1928" w:hanging="510"/>
        <w:jc w:val="left"/>
        <w:rPr>
          <w:rFonts w:eastAsiaTheme="majorEastAsia" w:cs="Times New Roman"/>
          <w:caps/>
          <w:color w:val="3A6D81"/>
          <w:sz w:val="36"/>
          <w:szCs w:val="20"/>
        </w:rPr>
      </w:pPr>
      <w:r>
        <w:rPr>
          <w:rFonts w:eastAsiaTheme="majorEastAsia" w:cs="Times New Roman"/>
          <w:caps/>
          <w:color w:val="3A6D81"/>
          <w:sz w:val="36"/>
          <w:szCs w:val="20"/>
        </w:rPr>
        <w:t>signature du marché</w:t>
      </w:r>
    </w:p>
    <w:p w:rsidR="0088791C" w:rsidRPr="0088791C" w:rsidRDefault="0088791C" w:rsidP="0088791C">
      <w:pPr>
        <w:pStyle w:val="fcase1ertab"/>
        <w:tabs>
          <w:tab w:val="left" w:pos="851"/>
        </w:tabs>
        <w:ind w:left="1418" w:firstLine="0"/>
        <w:rPr>
          <w:rFonts w:ascii="Titillium Web Light" w:eastAsiaTheme="minorHAnsi" w:hAnsi="Titillium Web Light" w:cstheme="minorBidi"/>
          <w:noProof/>
          <w:szCs w:val="24"/>
          <w:lang w:eastAsia="en-US"/>
        </w:rPr>
      </w:pPr>
      <w:r w:rsidRPr="0088791C">
        <w:rPr>
          <w:rFonts w:ascii="Titillium Web Light" w:eastAsiaTheme="minorHAnsi" w:hAnsi="Titillium Web Light" w:cstheme="minorBidi"/>
          <w:noProof/>
          <w:szCs w:val="24"/>
          <w:lang w:eastAsia="en-US"/>
        </w:rPr>
        <w:t>En cas de groupement conjoint, le mandataire du groupement est :</w:t>
      </w:r>
    </w:p>
    <w:p w:rsidR="0088791C" w:rsidRPr="0088791C" w:rsidRDefault="0088791C" w:rsidP="0088791C">
      <w:pPr>
        <w:pStyle w:val="fcase1ertab"/>
        <w:tabs>
          <w:tab w:val="left" w:pos="851"/>
        </w:tabs>
        <w:ind w:left="1418" w:firstLine="0"/>
        <w:rPr>
          <w:rFonts w:ascii="Titillium Web Light" w:eastAsiaTheme="minorHAnsi" w:hAnsi="Titillium Web Light" w:cstheme="minorBidi"/>
          <w:noProof/>
          <w:szCs w:val="24"/>
          <w:lang w:eastAsia="en-US"/>
        </w:rPr>
      </w:pPr>
      <w:r w:rsidRPr="0088791C">
        <w:rPr>
          <w:rFonts w:ascii="Titillium Web Light" w:eastAsiaTheme="minorHAnsi" w:hAnsi="Titillium Web Light" w:cstheme="minorBidi"/>
          <w:noProof/>
          <w:szCs w:val="24"/>
          <w:lang w:eastAsia="en-US"/>
        </w:rPr>
        <w:t>(Cocher la case correspondante.)</w:t>
      </w:r>
    </w:p>
    <w:p w:rsidR="0088791C" w:rsidRPr="0088791C" w:rsidRDefault="0088791C" w:rsidP="0088791C">
      <w:pPr>
        <w:pStyle w:val="fcase1ertab"/>
        <w:tabs>
          <w:tab w:val="clear" w:pos="426"/>
          <w:tab w:val="left" w:pos="851"/>
        </w:tabs>
        <w:spacing w:before="120"/>
        <w:ind w:left="1418" w:firstLine="851"/>
        <w:rPr>
          <w:rFonts w:ascii="Titillium Web Light" w:eastAsiaTheme="minorHAnsi" w:hAnsi="Titillium Web Light" w:cstheme="minorBidi"/>
          <w:noProof/>
          <w:szCs w:val="24"/>
          <w:lang w:eastAsia="en-US"/>
        </w:rPr>
      </w:pPr>
      <w:r w:rsidRPr="0088791C">
        <w:rPr>
          <w:rFonts w:ascii="Titillium Web Light" w:eastAsiaTheme="minorHAnsi" w:hAnsi="Titillium Web Light" w:cstheme="minorBidi"/>
          <w:noProof/>
          <w:szCs w:val="24"/>
          <w:lang w:eastAsia="en-US"/>
        </w:rPr>
        <w:fldChar w:fldCharType="begin">
          <w:ffData>
            <w:name w:val=""/>
            <w:enabled/>
            <w:calcOnExit w:val="0"/>
            <w:checkBox>
              <w:size w:val="20"/>
              <w:default w:val="0"/>
            </w:checkBox>
          </w:ffData>
        </w:fldChar>
      </w:r>
      <w:r w:rsidRPr="0088791C">
        <w:rPr>
          <w:rFonts w:ascii="Titillium Web Light" w:eastAsiaTheme="minorHAnsi" w:hAnsi="Titillium Web Light" w:cstheme="minorBidi"/>
          <w:noProof/>
          <w:szCs w:val="24"/>
          <w:lang w:eastAsia="en-US"/>
        </w:rPr>
        <w:instrText xml:space="preserve"> FORMCHECKBOX </w:instrText>
      </w:r>
      <w:r w:rsidR="00534364">
        <w:rPr>
          <w:rFonts w:ascii="Titillium Web Light" w:eastAsiaTheme="minorHAnsi" w:hAnsi="Titillium Web Light" w:cstheme="minorBidi"/>
          <w:noProof/>
          <w:szCs w:val="24"/>
          <w:lang w:eastAsia="en-US"/>
        </w:rPr>
      </w:r>
      <w:r w:rsidR="00534364">
        <w:rPr>
          <w:rFonts w:ascii="Titillium Web Light" w:eastAsiaTheme="minorHAnsi" w:hAnsi="Titillium Web Light" w:cstheme="minorBidi"/>
          <w:noProof/>
          <w:szCs w:val="24"/>
          <w:lang w:eastAsia="en-US"/>
        </w:rPr>
        <w:fldChar w:fldCharType="separate"/>
      </w:r>
      <w:r w:rsidRPr="0088791C">
        <w:rPr>
          <w:rFonts w:ascii="Titillium Web Light" w:eastAsiaTheme="minorHAnsi" w:hAnsi="Titillium Web Light" w:cstheme="minorBidi"/>
          <w:noProof/>
          <w:szCs w:val="24"/>
          <w:lang w:eastAsia="en-US"/>
        </w:rPr>
        <w:fldChar w:fldCharType="end"/>
      </w:r>
      <w:r w:rsidRPr="0088791C">
        <w:rPr>
          <w:rFonts w:ascii="Titillium Web Light" w:eastAsiaTheme="minorHAnsi" w:hAnsi="Titillium Web Light" w:cstheme="minorBidi"/>
          <w:noProof/>
          <w:szCs w:val="24"/>
          <w:lang w:eastAsia="en-US"/>
        </w:rPr>
        <w:t xml:space="preserve"> conjoint</w:t>
      </w:r>
      <w:r w:rsidRPr="0088791C">
        <w:rPr>
          <w:rFonts w:ascii="Titillium Web Light" w:eastAsiaTheme="minorHAnsi" w:hAnsi="Titillium Web Light" w:cstheme="minorBidi"/>
          <w:noProof/>
          <w:szCs w:val="24"/>
          <w:lang w:eastAsia="en-US"/>
        </w:rPr>
        <w:tab/>
      </w:r>
      <w:r w:rsidRPr="0088791C">
        <w:rPr>
          <w:rFonts w:ascii="Titillium Web Light" w:eastAsiaTheme="minorHAnsi" w:hAnsi="Titillium Web Light" w:cstheme="minorBidi"/>
          <w:noProof/>
          <w:szCs w:val="24"/>
          <w:lang w:eastAsia="en-US"/>
        </w:rPr>
        <w:tab/>
        <w:t>OU</w:t>
      </w:r>
      <w:r w:rsidRPr="0088791C">
        <w:rPr>
          <w:rFonts w:ascii="Titillium Web Light" w:eastAsiaTheme="minorHAnsi" w:hAnsi="Titillium Web Light" w:cstheme="minorBidi"/>
          <w:noProof/>
          <w:szCs w:val="24"/>
          <w:lang w:eastAsia="en-US"/>
        </w:rPr>
        <w:tab/>
      </w:r>
      <w:r w:rsidRPr="0088791C">
        <w:rPr>
          <w:rFonts w:ascii="Titillium Web Light" w:eastAsiaTheme="minorHAnsi" w:hAnsi="Titillium Web Light" w:cstheme="minorBidi"/>
          <w:noProof/>
          <w:szCs w:val="24"/>
          <w:lang w:eastAsia="en-US"/>
        </w:rPr>
        <w:tab/>
      </w:r>
      <w:r w:rsidRPr="0088791C">
        <w:rPr>
          <w:rFonts w:ascii="Titillium Web Light" w:eastAsiaTheme="minorHAnsi" w:hAnsi="Titillium Web Light" w:cstheme="minorBidi"/>
          <w:noProof/>
          <w:szCs w:val="24"/>
          <w:lang w:eastAsia="en-US"/>
        </w:rPr>
        <w:fldChar w:fldCharType="begin">
          <w:ffData>
            <w:name w:val=""/>
            <w:enabled/>
            <w:calcOnExit w:val="0"/>
            <w:checkBox>
              <w:size w:val="20"/>
              <w:default w:val="0"/>
            </w:checkBox>
          </w:ffData>
        </w:fldChar>
      </w:r>
      <w:r w:rsidRPr="0088791C">
        <w:rPr>
          <w:rFonts w:ascii="Titillium Web Light" w:eastAsiaTheme="minorHAnsi" w:hAnsi="Titillium Web Light" w:cstheme="minorBidi"/>
          <w:noProof/>
          <w:szCs w:val="24"/>
          <w:lang w:eastAsia="en-US"/>
        </w:rPr>
        <w:instrText xml:space="preserve"> FORMCHECKBOX </w:instrText>
      </w:r>
      <w:r w:rsidR="00534364">
        <w:rPr>
          <w:rFonts w:ascii="Titillium Web Light" w:eastAsiaTheme="minorHAnsi" w:hAnsi="Titillium Web Light" w:cstheme="minorBidi"/>
          <w:noProof/>
          <w:szCs w:val="24"/>
          <w:lang w:eastAsia="en-US"/>
        </w:rPr>
      </w:r>
      <w:r w:rsidR="00534364">
        <w:rPr>
          <w:rFonts w:ascii="Titillium Web Light" w:eastAsiaTheme="minorHAnsi" w:hAnsi="Titillium Web Light" w:cstheme="minorBidi"/>
          <w:noProof/>
          <w:szCs w:val="24"/>
          <w:lang w:eastAsia="en-US"/>
        </w:rPr>
        <w:fldChar w:fldCharType="separate"/>
      </w:r>
      <w:r w:rsidRPr="0088791C">
        <w:rPr>
          <w:rFonts w:ascii="Titillium Web Light" w:eastAsiaTheme="minorHAnsi" w:hAnsi="Titillium Web Light" w:cstheme="minorBidi"/>
          <w:noProof/>
          <w:szCs w:val="24"/>
          <w:lang w:eastAsia="en-US"/>
        </w:rPr>
        <w:fldChar w:fldCharType="end"/>
      </w:r>
      <w:r w:rsidRPr="0088791C">
        <w:rPr>
          <w:rFonts w:ascii="Titillium Web Light" w:eastAsiaTheme="minorHAnsi" w:hAnsi="Titillium Web Light" w:cstheme="minorBidi"/>
          <w:noProof/>
          <w:szCs w:val="24"/>
          <w:lang w:eastAsia="en-US"/>
        </w:rPr>
        <w:t xml:space="preserve"> solidaire</w:t>
      </w:r>
    </w:p>
    <w:p w:rsidR="001840A2" w:rsidRDefault="001840A2" w:rsidP="00D42287">
      <w:pPr>
        <w:rPr>
          <w:lang w:val="fr-FR"/>
        </w:rPr>
      </w:pPr>
    </w:p>
    <w:p w:rsidR="001840A2" w:rsidRDefault="001840A2" w:rsidP="00D42287">
      <w:pPr>
        <w:rPr>
          <w:lang w:val="fr-FR"/>
        </w:rPr>
      </w:pPr>
    </w:p>
    <w:p w:rsidR="0000338D" w:rsidRDefault="0000338D" w:rsidP="0000338D">
      <w:pPr>
        <w:tabs>
          <w:tab w:val="left" w:pos="851"/>
        </w:tabs>
        <w:rPr>
          <w:rFonts w:ascii="Arial" w:hAnsi="Arial" w:cs="Arial"/>
        </w:rPr>
      </w:pPr>
    </w:p>
    <w:p w:rsidR="00D42287" w:rsidRPr="00D42287" w:rsidRDefault="00D42287" w:rsidP="00D42287">
      <w:pPr>
        <w:rPr>
          <w:lang w:val="fr-FR"/>
        </w:rPr>
      </w:pPr>
    </w:p>
    <w:tbl>
      <w:tblPr>
        <w:tblStyle w:val="Grilledutableau"/>
        <w:tblW w:w="0" w:type="auto"/>
        <w:tblInd w:w="127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106"/>
        <w:gridCol w:w="1422"/>
        <w:gridCol w:w="2684"/>
      </w:tblGrid>
      <w:tr w:rsidR="00D42287" w:rsidRPr="00D42287" w:rsidTr="001E0000">
        <w:tc>
          <w:tcPr>
            <w:tcW w:w="5528" w:type="dxa"/>
            <w:gridSpan w:val="2"/>
            <w:tcBorders>
              <w:right w:val="nil"/>
            </w:tcBorders>
          </w:tcPr>
          <w:p w:rsidR="00D42287" w:rsidRPr="00D42287" w:rsidRDefault="00D42287" w:rsidP="00D42287">
            <w:pPr>
              <w:ind w:left="0"/>
              <w:rPr>
                <w:lang w:val="fr-FR"/>
              </w:rPr>
            </w:pPr>
            <w:r w:rsidRPr="00D42287">
              <w:rPr>
                <w:lang w:val="fr-FR"/>
              </w:rPr>
              <w:t>Fait en 1 exemplaire original à</w:t>
            </w:r>
            <w:r w:rsidRPr="00D42287">
              <w:rPr>
                <w:lang w:val="fr-FR"/>
              </w:rPr>
              <w:tab/>
            </w:r>
            <w:r w:rsidRPr="00D42287">
              <w:rPr>
                <w:lang w:val="fr-FR"/>
              </w:rPr>
              <w:tab/>
            </w:r>
            <w:r w:rsidRPr="00D42287">
              <w:rPr>
                <w:lang w:val="fr-FR"/>
              </w:rPr>
              <w:tab/>
            </w:r>
            <w:r w:rsidRPr="00D42287">
              <w:rPr>
                <w:lang w:val="fr-FR"/>
              </w:rPr>
              <w:tab/>
            </w:r>
            <w:r w:rsidRPr="00D42287">
              <w:rPr>
                <w:lang w:val="fr-FR"/>
              </w:rPr>
              <w:tab/>
            </w:r>
            <w:r w:rsidRPr="00D42287">
              <w:rPr>
                <w:lang w:val="fr-FR"/>
              </w:rPr>
              <w:tab/>
            </w:r>
            <w:r w:rsidRPr="00D42287">
              <w:rPr>
                <w:lang w:val="fr-FR"/>
              </w:rPr>
              <w:tab/>
            </w:r>
          </w:p>
        </w:tc>
        <w:tc>
          <w:tcPr>
            <w:tcW w:w="2684" w:type="dxa"/>
            <w:tcBorders>
              <w:left w:val="nil"/>
            </w:tcBorders>
          </w:tcPr>
          <w:p w:rsidR="00D42287" w:rsidRPr="00D42287" w:rsidRDefault="00D42287" w:rsidP="00D42287">
            <w:pPr>
              <w:ind w:left="0"/>
              <w:rPr>
                <w:lang w:val="fr-FR"/>
              </w:rPr>
            </w:pPr>
            <w:r w:rsidRPr="00D42287">
              <w:rPr>
                <w:lang w:val="fr-FR"/>
              </w:rPr>
              <w:t>Le :</w:t>
            </w:r>
          </w:p>
        </w:tc>
      </w:tr>
      <w:tr w:rsidR="00D42287" w:rsidRPr="00D42287" w:rsidTr="001E0000">
        <w:tc>
          <w:tcPr>
            <w:tcW w:w="8212" w:type="dxa"/>
            <w:gridSpan w:val="3"/>
          </w:tcPr>
          <w:p w:rsidR="00D42287" w:rsidRPr="00D42287" w:rsidRDefault="00D42287" w:rsidP="00D42287">
            <w:pPr>
              <w:ind w:left="0"/>
              <w:rPr>
                <w:lang w:val="fr-FR"/>
              </w:rPr>
            </w:pPr>
          </w:p>
        </w:tc>
      </w:tr>
      <w:tr w:rsidR="00D42287" w:rsidRPr="00D42287" w:rsidTr="001E0000">
        <w:tc>
          <w:tcPr>
            <w:tcW w:w="8212" w:type="dxa"/>
            <w:gridSpan w:val="3"/>
          </w:tcPr>
          <w:p w:rsidR="00D42287" w:rsidRPr="00D42287" w:rsidRDefault="00D42287" w:rsidP="00D42287">
            <w:pPr>
              <w:ind w:left="0"/>
              <w:rPr>
                <w:lang w:val="fr-FR"/>
              </w:rPr>
            </w:pPr>
            <w:r w:rsidRPr="00D42287">
              <w:rPr>
                <w:lang w:val="fr-FR"/>
              </w:rPr>
              <w:t>Mention manuscrite "Lu et approuvé"</w:t>
            </w:r>
            <w:r w:rsidRPr="00D42287">
              <w:rPr>
                <w:lang w:val="fr-FR"/>
              </w:rPr>
              <w:tab/>
            </w:r>
            <w:r w:rsidRPr="00D42287">
              <w:rPr>
                <w:lang w:val="fr-FR"/>
              </w:rPr>
              <w:tab/>
            </w:r>
            <w:r w:rsidRPr="00D42287">
              <w:rPr>
                <w:lang w:val="fr-FR"/>
              </w:rPr>
              <w:tab/>
            </w:r>
          </w:p>
        </w:tc>
      </w:tr>
      <w:tr w:rsidR="00D42287" w:rsidRPr="00D42287" w:rsidTr="001E0000">
        <w:tc>
          <w:tcPr>
            <w:tcW w:w="8212" w:type="dxa"/>
            <w:gridSpan w:val="3"/>
          </w:tcPr>
          <w:p w:rsidR="00D42287" w:rsidRPr="00D42287" w:rsidRDefault="00D42287" w:rsidP="00D42287">
            <w:pPr>
              <w:ind w:left="0"/>
              <w:rPr>
                <w:lang w:val="fr-FR"/>
              </w:rPr>
            </w:pPr>
          </w:p>
        </w:tc>
      </w:tr>
      <w:tr w:rsidR="00D42287" w:rsidRPr="00D42287" w:rsidTr="001E0000">
        <w:trPr>
          <w:trHeight w:val="2040"/>
        </w:trPr>
        <w:tc>
          <w:tcPr>
            <w:tcW w:w="4106" w:type="dxa"/>
            <w:tcBorders>
              <w:top w:val="dotted" w:sz="4" w:space="0" w:color="757575" w:themeColor="background2" w:themeShade="80"/>
              <w:left w:val="dotted" w:sz="4" w:space="0" w:color="757575" w:themeColor="background2" w:themeShade="80"/>
              <w:bottom w:val="dotted" w:sz="4" w:space="0" w:color="757575" w:themeColor="background2" w:themeShade="80"/>
              <w:right w:val="dotted" w:sz="4" w:space="0" w:color="757575" w:themeColor="background2" w:themeShade="80"/>
            </w:tcBorders>
          </w:tcPr>
          <w:p w:rsidR="00D42287" w:rsidRPr="00D42287" w:rsidRDefault="00D42287" w:rsidP="001840A2">
            <w:pPr>
              <w:ind w:left="0"/>
              <w:rPr>
                <w:lang w:val="fr-FR"/>
              </w:rPr>
            </w:pPr>
            <w:r w:rsidRPr="00D42287">
              <w:rPr>
                <w:lang w:val="fr-FR"/>
              </w:rPr>
              <w:t xml:space="preserve">Signature(s) </w:t>
            </w:r>
            <w:r w:rsidR="001840A2">
              <w:rPr>
                <w:lang w:val="fr-FR"/>
              </w:rPr>
              <w:t>du titulaire ou du mandataire habilité à signer pour les membres du groupement</w:t>
            </w:r>
          </w:p>
        </w:tc>
        <w:tc>
          <w:tcPr>
            <w:tcW w:w="4106" w:type="dxa"/>
            <w:gridSpan w:val="2"/>
            <w:tcBorders>
              <w:left w:val="dotted" w:sz="4" w:space="0" w:color="757575" w:themeColor="background2" w:themeShade="80"/>
            </w:tcBorders>
          </w:tcPr>
          <w:p w:rsidR="00D42287" w:rsidRPr="00D42287" w:rsidRDefault="001840A2" w:rsidP="001840A2">
            <w:pPr>
              <w:ind w:left="0"/>
              <w:rPr>
                <w:lang w:val="fr-FR"/>
              </w:rPr>
            </w:pPr>
            <w:r>
              <w:rPr>
                <w:lang w:val="fr-FR"/>
              </w:rPr>
              <w:t>L’entrepreneur, (cachet)</w:t>
            </w:r>
          </w:p>
        </w:tc>
      </w:tr>
    </w:tbl>
    <w:p w:rsidR="00D42287" w:rsidRPr="00D42287" w:rsidRDefault="00D42287" w:rsidP="00D42287">
      <w:pPr>
        <w:spacing w:before="0"/>
        <w:ind w:left="0" w:firstLine="709"/>
        <w:jc w:val="left"/>
        <w:rPr>
          <w:bCs/>
          <w:lang w:val="fr-FR"/>
        </w:rPr>
      </w:pPr>
    </w:p>
    <w:p w:rsidR="00B11F71" w:rsidRDefault="00B11F71" w:rsidP="00D42287">
      <w:pPr>
        <w:spacing w:before="360" w:after="360"/>
        <w:ind w:left="1928" w:hanging="510"/>
        <w:jc w:val="left"/>
        <w:rPr>
          <w:rFonts w:eastAsiaTheme="majorEastAsia" w:cs="Times New Roman"/>
          <w:caps/>
          <w:color w:val="3A6D81"/>
          <w:sz w:val="36"/>
          <w:szCs w:val="20"/>
        </w:rPr>
      </w:pPr>
    </w:p>
    <w:p w:rsidR="00D42287" w:rsidRPr="00D42287" w:rsidRDefault="00D42287" w:rsidP="00D42287">
      <w:pPr>
        <w:spacing w:before="360" w:after="360"/>
        <w:ind w:left="1928" w:hanging="510"/>
        <w:jc w:val="left"/>
        <w:rPr>
          <w:rFonts w:eastAsiaTheme="majorEastAsia" w:cs="Times New Roman"/>
          <w:caps/>
          <w:color w:val="3A6D81"/>
          <w:sz w:val="36"/>
          <w:szCs w:val="20"/>
        </w:rPr>
      </w:pPr>
      <w:r w:rsidRPr="00D42287">
        <w:rPr>
          <w:rFonts w:eastAsiaTheme="majorEastAsia" w:cs="Times New Roman"/>
          <w:caps/>
          <w:color w:val="3A6D81"/>
          <w:sz w:val="36"/>
          <w:szCs w:val="20"/>
        </w:rPr>
        <w:t>ACCEPTATION DE L'OFFRE</w:t>
      </w:r>
    </w:p>
    <w:p w:rsidR="00534364" w:rsidRDefault="00534364" w:rsidP="00D42287">
      <w:pPr>
        <w:spacing w:before="0"/>
        <w:ind w:left="1418"/>
        <w:jc w:val="left"/>
        <w:rPr>
          <w:bCs/>
          <w:lang w:val="fr-FR"/>
        </w:rPr>
      </w:pPr>
    </w:p>
    <w:p w:rsidR="00D42287" w:rsidRPr="00D42287" w:rsidRDefault="00D42287" w:rsidP="00D42287">
      <w:pPr>
        <w:spacing w:before="0"/>
        <w:ind w:left="1418"/>
        <w:jc w:val="left"/>
        <w:rPr>
          <w:bCs/>
          <w:lang w:val="fr-FR"/>
        </w:rPr>
      </w:pPr>
      <w:r w:rsidRPr="00D42287">
        <w:rPr>
          <w:bCs/>
          <w:lang w:val="fr-FR"/>
        </w:rPr>
        <w:t>La présente offre est acceptée par Monsieur Michel LOUSSOUARN, Maire de ROSPORDEN pour valoir Acte d'Engagement.</w:t>
      </w:r>
    </w:p>
    <w:p w:rsidR="00D42287" w:rsidRDefault="00D42287" w:rsidP="00D42287">
      <w:pPr>
        <w:spacing w:before="0"/>
        <w:ind w:left="0" w:firstLine="710"/>
        <w:jc w:val="left"/>
        <w:rPr>
          <w:bCs/>
          <w:lang w:val="fr-FR"/>
        </w:rPr>
      </w:pPr>
      <w:bookmarkStart w:id="7" w:name="_GoBack"/>
      <w:bookmarkEnd w:id="7"/>
    </w:p>
    <w:p w:rsidR="00B11F71" w:rsidRDefault="00B11F71" w:rsidP="00D42287">
      <w:pPr>
        <w:spacing w:before="0"/>
        <w:ind w:left="0" w:firstLine="710"/>
        <w:jc w:val="left"/>
        <w:rPr>
          <w:bCs/>
          <w:lang w:val="fr-FR"/>
        </w:rPr>
      </w:pPr>
    </w:p>
    <w:p w:rsidR="00534364" w:rsidRDefault="00534364" w:rsidP="00D42287">
      <w:pPr>
        <w:spacing w:before="0"/>
        <w:ind w:left="0" w:firstLine="710"/>
        <w:jc w:val="left"/>
        <w:rPr>
          <w:bCs/>
          <w:lang w:val="fr-FR"/>
        </w:rPr>
      </w:pPr>
    </w:p>
    <w:p w:rsidR="00534364" w:rsidRDefault="00534364" w:rsidP="00D42287">
      <w:pPr>
        <w:spacing w:before="0"/>
        <w:ind w:left="0" w:firstLine="710"/>
        <w:jc w:val="left"/>
        <w:rPr>
          <w:bCs/>
          <w:lang w:val="fr-FR"/>
        </w:rPr>
      </w:pPr>
    </w:p>
    <w:p w:rsidR="00B11F71" w:rsidRPr="00D42287" w:rsidRDefault="00B11F71" w:rsidP="00D42287">
      <w:pPr>
        <w:spacing w:before="0"/>
        <w:ind w:left="0" w:firstLine="710"/>
        <w:jc w:val="left"/>
        <w:rPr>
          <w:bCs/>
          <w:lang w:val="fr-FR"/>
        </w:rPr>
      </w:pPr>
    </w:p>
    <w:p w:rsidR="00D42287" w:rsidRPr="00D42287" w:rsidRDefault="00D42287" w:rsidP="00D42287">
      <w:pPr>
        <w:spacing w:before="0"/>
        <w:ind w:left="0" w:firstLine="709"/>
        <w:jc w:val="left"/>
        <w:rPr>
          <w:bCs/>
          <w:lang w:val="fr-FR"/>
        </w:rPr>
      </w:pPr>
      <w:r w:rsidRPr="00D42287">
        <w:rPr>
          <w:bCs/>
          <w:lang w:val="fr-FR"/>
        </w:rPr>
        <w:tab/>
      </w:r>
    </w:p>
    <w:tbl>
      <w:tblPr>
        <w:tblStyle w:val="Grilledutableau"/>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4814"/>
      </w:tblGrid>
      <w:tr w:rsidR="00D42287" w:rsidRPr="00D42287" w:rsidTr="001E0000">
        <w:trPr>
          <w:trHeight w:val="726"/>
        </w:trPr>
        <w:tc>
          <w:tcPr>
            <w:tcW w:w="3401" w:type="dxa"/>
          </w:tcPr>
          <w:p w:rsidR="00D42287" w:rsidRPr="00D42287" w:rsidRDefault="00D42287" w:rsidP="00D42287">
            <w:pPr>
              <w:spacing w:before="0"/>
              <w:ind w:left="0"/>
              <w:jc w:val="left"/>
              <w:rPr>
                <w:bCs/>
                <w:lang w:val="fr-FR"/>
              </w:rPr>
            </w:pPr>
          </w:p>
        </w:tc>
        <w:tc>
          <w:tcPr>
            <w:tcW w:w="4814" w:type="dxa"/>
          </w:tcPr>
          <w:p w:rsidR="00D42287" w:rsidRPr="00D42287" w:rsidRDefault="00D42287" w:rsidP="00D42287">
            <w:pPr>
              <w:rPr>
                <w:lang w:val="fr-FR"/>
              </w:rPr>
            </w:pPr>
            <w:r w:rsidRPr="00D42287">
              <w:rPr>
                <w:lang w:val="fr-FR"/>
              </w:rPr>
              <w:t>Le Maître d'Ouvrage.</w:t>
            </w:r>
          </w:p>
          <w:p w:rsidR="00D42287" w:rsidRPr="00D42287" w:rsidRDefault="00D42287" w:rsidP="00D42287">
            <w:pPr>
              <w:rPr>
                <w:lang w:val="fr-FR"/>
              </w:rPr>
            </w:pPr>
            <w:r w:rsidRPr="00D42287">
              <w:rPr>
                <w:lang w:val="fr-FR"/>
              </w:rPr>
              <w:t>Le MAIRE DE ROSPORDEN</w:t>
            </w:r>
          </w:p>
          <w:p w:rsidR="00D42287" w:rsidRPr="00D42287" w:rsidRDefault="00D42287" w:rsidP="00D42287">
            <w:pPr>
              <w:rPr>
                <w:lang w:val="fr-FR"/>
              </w:rPr>
            </w:pPr>
            <w:r w:rsidRPr="00D42287">
              <w:rPr>
                <w:lang w:val="fr-FR"/>
              </w:rPr>
              <w:t>Michel LOUSSOUARN</w:t>
            </w:r>
          </w:p>
          <w:p w:rsidR="00D42287" w:rsidRPr="00D42287" w:rsidRDefault="00D42287" w:rsidP="00D42287">
            <w:pPr>
              <w:spacing w:before="0"/>
              <w:ind w:left="0"/>
              <w:jc w:val="left"/>
              <w:rPr>
                <w:bCs/>
                <w:lang w:val="fr-FR"/>
              </w:rPr>
            </w:pPr>
          </w:p>
        </w:tc>
      </w:tr>
    </w:tbl>
    <w:p w:rsidR="00D42287" w:rsidRPr="00D42287" w:rsidRDefault="00D42287" w:rsidP="00D42287">
      <w:pPr>
        <w:spacing w:before="0"/>
        <w:ind w:left="0" w:firstLine="709"/>
        <w:jc w:val="left"/>
        <w:rPr>
          <w:bCs/>
          <w:lang w:val="fr-FR"/>
        </w:rPr>
      </w:pPr>
    </w:p>
    <w:p w:rsidR="00D42287" w:rsidRPr="00D42287" w:rsidRDefault="00D42287" w:rsidP="00D42287">
      <w:pPr>
        <w:spacing w:before="0"/>
        <w:ind w:left="0" w:firstLine="709"/>
        <w:jc w:val="left"/>
        <w:rPr>
          <w:bCs/>
          <w:lang w:val="fr-FR"/>
        </w:rPr>
      </w:pPr>
      <w:r w:rsidRPr="00D42287">
        <w:rPr>
          <w:bCs/>
          <w:lang w:val="fr-FR"/>
        </w:rPr>
        <w:tab/>
      </w:r>
      <w:r w:rsidRPr="00D42287">
        <w:rPr>
          <w:bCs/>
          <w:lang w:val="fr-FR"/>
        </w:rPr>
        <w:tab/>
      </w:r>
      <w:r w:rsidRPr="00D42287">
        <w:rPr>
          <w:bCs/>
          <w:lang w:val="fr-FR"/>
        </w:rPr>
        <w:tab/>
      </w:r>
    </w:p>
    <w:p w:rsidR="00D42287" w:rsidRPr="00D42287" w:rsidRDefault="00D42287" w:rsidP="00D42287">
      <w:pPr>
        <w:spacing w:before="0"/>
        <w:ind w:left="0" w:firstLine="709"/>
        <w:jc w:val="left"/>
        <w:rPr>
          <w:bCs/>
          <w:lang w:val="fr-FR"/>
        </w:rPr>
      </w:pPr>
    </w:p>
    <w:p w:rsidR="00D42287" w:rsidRPr="00D42287" w:rsidRDefault="00D42287" w:rsidP="00D42287">
      <w:pPr>
        <w:spacing w:before="0"/>
        <w:ind w:left="0" w:firstLine="709"/>
        <w:jc w:val="left"/>
        <w:rPr>
          <w:bCs/>
          <w:lang w:val="fr-FR"/>
        </w:rPr>
      </w:pPr>
      <w:r w:rsidRPr="00D42287">
        <w:rPr>
          <w:bCs/>
          <w:lang w:val="fr-FR"/>
        </w:rPr>
        <w:tab/>
      </w:r>
      <w:r w:rsidRPr="00D42287">
        <w:rPr>
          <w:bCs/>
          <w:lang w:val="fr-FR"/>
        </w:rPr>
        <w:tab/>
      </w:r>
      <w:r w:rsidRPr="00D42287">
        <w:rPr>
          <w:bCs/>
          <w:lang w:val="fr-FR"/>
        </w:rPr>
        <w:tab/>
      </w:r>
      <w:r w:rsidRPr="00D42287">
        <w:rPr>
          <w:bCs/>
          <w:lang w:val="fr-FR"/>
        </w:rPr>
        <w:tab/>
      </w:r>
      <w:r w:rsidRPr="00D42287">
        <w:rPr>
          <w:bCs/>
          <w:lang w:val="fr-FR"/>
        </w:rPr>
        <w:tab/>
      </w:r>
    </w:p>
    <w:p w:rsidR="00D42287" w:rsidRPr="00D42287" w:rsidRDefault="00D42287" w:rsidP="00D42287">
      <w:pPr>
        <w:rPr>
          <w:lang w:val="fr-FR"/>
        </w:rPr>
      </w:pPr>
      <w:r w:rsidRPr="00D42287">
        <w:rPr>
          <w:lang w:val="fr-FR"/>
        </w:rPr>
        <w:t xml:space="preserve">Fait en un seul original, </w:t>
      </w:r>
      <w:r w:rsidRPr="00D42287">
        <w:rPr>
          <w:lang w:val="fr-FR"/>
        </w:rPr>
        <w:tab/>
      </w:r>
      <w:r w:rsidRPr="00D42287">
        <w:rPr>
          <w:lang w:val="fr-FR"/>
        </w:rPr>
        <w:tab/>
      </w:r>
      <w:r w:rsidRPr="00D42287">
        <w:rPr>
          <w:lang w:val="fr-FR"/>
        </w:rPr>
        <w:tab/>
      </w:r>
      <w:r w:rsidRPr="00D42287">
        <w:rPr>
          <w:lang w:val="fr-FR"/>
        </w:rPr>
        <w:tab/>
      </w:r>
      <w:r w:rsidRPr="00D42287">
        <w:rPr>
          <w:lang w:val="fr-FR"/>
        </w:rPr>
        <w:tab/>
      </w:r>
      <w:r w:rsidRPr="00D42287">
        <w:rPr>
          <w:lang w:val="fr-FR"/>
        </w:rPr>
        <w:tab/>
      </w:r>
      <w:r w:rsidRPr="00D42287">
        <w:rPr>
          <w:lang w:val="fr-FR"/>
        </w:rPr>
        <w:tab/>
      </w:r>
    </w:p>
    <w:p w:rsidR="00D42287" w:rsidRPr="00D42287" w:rsidRDefault="00654EFE" w:rsidP="00D42287">
      <w:r>
        <w:rPr>
          <w:lang w:val="fr-FR"/>
        </w:rPr>
        <w:t>A Ros</w:t>
      </w:r>
      <w:r w:rsidR="00D42287" w:rsidRPr="00D42287">
        <w:rPr>
          <w:lang w:val="fr-FR"/>
        </w:rPr>
        <w:t>porden, le</w:t>
      </w:r>
    </w:p>
    <w:p w:rsidR="001145FB" w:rsidRDefault="001145FB">
      <w:pPr>
        <w:spacing w:before="0"/>
        <w:ind w:left="0" w:firstLine="709"/>
        <w:jc w:val="left"/>
      </w:pPr>
    </w:p>
    <w:sectPr w:rsidR="001145FB" w:rsidSect="00FD3C2F">
      <w:footerReference w:type="default" r:id="rId11"/>
      <w:pgSz w:w="11906" w:h="16838"/>
      <w:pgMar w:top="851" w:right="1134" w:bottom="568"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753A" w:rsidRDefault="00BD753A" w:rsidP="00634565">
      <w:pPr>
        <w:spacing w:before="0"/>
      </w:pPr>
      <w:r>
        <w:separator/>
      </w:r>
    </w:p>
  </w:endnote>
  <w:endnote w:type="continuationSeparator" w:id="0">
    <w:p w:rsidR="00BD753A" w:rsidRDefault="00BD753A" w:rsidP="0063456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tillium Web Light">
    <w:panose1 w:val="00000400000000000000"/>
    <w:charset w:val="00"/>
    <w:family w:val="auto"/>
    <w:pitch w:val="variable"/>
    <w:sig w:usb0="00000007" w:usb1="00000001" w:usb2="00000000" w:usb3="00000000" w:csb0="00000093" w:csb1="00000000"/>
    <w:embedRegular r:id="rId1" w:fontKey="{EEB6948E-21BA-48EC-96FF-3B988ED73CFE}"/>
    <w:embedBold r:id="rId2" w:fontKey="{2E779F8B-F922-468C-AF40-A19210533152}"/>
    <w:embedItalic r:id="rId3" w:fontKey="{A5A1A820-1424-499A-A24A-5371B1F7705E}"/>
    <w:embedBoldItalic r:id="rId4" w:fontKey="{C2D7C36C-FD31-4FE1-865F-5CC2628E45DB}"/>
  </w:font>
  <w:font w:name="Century Gothic">
    <w:panose1 w:val="020B0502020202020204"/>
    <w:charset w:val="00"/>
    <w:family w:val="swiss"/>
    <w:pitch w:val="variable"/>
    <w:sig w:usb0="00000287" w:usb1="00000000" w:usb2="00000000" w:usb3="00000000" w:csb0="0000009F" w:csb1="00000000"/>
  </w:font>
  <w:font w:name="Titillium Web">
    <w:panose1 w:val="00000500000000000000"/>
    <w:charset w:val="00"/>
    <w:family w:val="auto"/>
    <w:pitch w:val="variable"/>
    <w:sig w:usb0="00000007" w:usb1="00000001" w:usb2="00000000" w:usb3="00000000" w:csb0="00000093" w:csb1="00000000"/>
    <w:embedRegular r:id="rId5" w:subsetted="1" w:fontKey="{F7733F96-02FE-476C-B0C9-A24F59CE142D}"/>
  </w:font>
  <w:font w:name="Titillium Web SemiBold">
    <w:panose1 w:val="00000700000000000000"/>
    <w:charset w:val="00"/>
    <w:family w:val="auto"/>
    <w:pitch w:val="variable"/>
    <w:sig w:usb0="00000007" w:usb1="00000001" w:usb2="00000000" w:usb3="00000000" w:csb0="00000093" w:csb1="00000000"/>
    <w:embedRegular r:id="rId6" w:fontKey="{4EFB6E24-19FC-4CCF-96A0-D02F7C7849BF}"/>
    <w:embedBold r:id="rId7" w:fontKey="{18909765-327B-45CA-9D84-D3D4278E27BC}"/>
  </w:font>
  <w:font w:name="Titillium Web ExtraLight">
    <w:panose1 w:val="00000300000000000000"/>
    <w:charset w:val="00"/>
    <w:family w:val="auto"/>
    <w:pitch w:val="variable"/>
    <w:sig w:usb0="00000007" w:usb1="00000001" w:usb2="00000000" w:usb3="00000000" w:csb0="00000093" w:csb1="00000000"/>
    <w:embedRegular r:id="rId8" w:subsetted="1" w:fontKey="{2DD80D0B-C11B-4E2B-B440-4A8B2C6A36DE}"/>
  </w:font>
  <w:font w:name="Mukta Mahee">
    <w:altName w:val="Arial"/>
    <w:charset w:val="00"/>
    <w:family w:val="swiss"/>
    <w:pitch w:val="variable"/>
    <w:sig w:usb0="A002002F" w:usb1="4000204B" w:usb2="00000000" w:usb3="00000000" w:csb0="00000093"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53A" w:rsidRPr="00EA575F" w:rsidRDefault="00BD753A" w:rsidP="00712866">
    <w:pPr>
      <w:pStyle w:val="En-tte"/>
      <w:rPr>
        <w:color w:val="D9D9D9" w:themeColor="background1" w:themeShade="D9"/>
        <w:sz w:val="16"/>
        <w:szCs w:val="16"/>
        <w:lang w:val="fr-FR"/>
      </w:rPr>
    </w:pPr>
    <w:r>
      <w:ptab w:relativeTo="margin" w:alignment="left" w:leader="none"/>
    </w:r>
    <w:r w:rsidRPr="00EA575F">
      <w:rPr>
        <w:color w:val="D9D9D9" w:themeColor="background1" w:themeShade="D9"/>
        <w:sz w:val="16"/>
        <w:szCs w:val="16"/>
        <w:lang w:val="fr-FR"/>
      </w:rPr>
      <w:t>_________________________________________________</w:t>
    </w:r>
    <w:r>
      <w:rPr>
        <w:color w:val="D9D9D9" w:themeColor="background1" w:themeShade="D9"/>
        <w:sz w:val="16"/>
        <w:szCs w:val="16"/>
        <w:lang w:val="fr-FR"/>
      </w:rPr>
      <w:t>______________________</w:t>
    </w:r>
    <w:r w:rsidRPr="00EA575F">
      <w:rPr>
        <w:color w:val="D9D9D9" w:themeColor="background1" w:themeShade="D9"/>
        <w:sz w:val="16"/>
        <w:szCs w:val="16"/>
        <w:lang w:val="fr-FR"/>
      </w:rPr>
      <w:t>______________________</w:t>
    </w:r>
  </w:p>
  <w:p w:rsidR="00BD753A" w:rsidRPr="00634565" w:rsidRDefault="00BD753A" w:rsidP="00EA575F">
    <w:pPr>
      <w:pStyle w:val="En-tte"/>
      <w:ind w:hanging="1274"/>
      <w:rPr>
        <w:lang w:val="fr-FR"/>
      </w:rPr>
    </w:pPr>
    <w:r>
      <w:rPr>
        <w:lang w:val="fr-FR"/>
      </w:rPr>
      <w:t>Hôtel de ville</w:t>
    </w:r>
    <w:r w:rsidRPr="00634565">
      <w:rPr>
        <w:lang w:val="fr-FR"/>
      </w:rPr>
      <w:t xml:space="preserve"> -10, rue de Reims - CS 90092 - 29140 ROSPORDEN</w:t>
    </w:r>
  </w:p>
  <w:p w:rsidR="00BD753A" w:rsidRPr="00634565" w:rsidRDefault="00BD753A" w:rsidP="00EA575F">
    <w:pPr>
      <w:pStyle w:val="En-tte"/>
      <w:ind w:hanging="1274"/>
      <w:rPr>
        <w:lang w:val="fr-FR"/>
      </w:rPr>
    </w:pPr>
    <w:r w:rsidRPr="00634565">
      <w:rPr>
        <w:lang w:val="fr-FR"/>
      </w:rPr>
      <w:t xml:space="preserve">Tél : 02 98 66 99 00 - Télécopie : 02 98 59 92 00 Mail : </w:t>
    </w:r>
    <w:hyperlink r:id="rId1" w:history="1">
      <w:r w:rsidRPr="00634565">
        <w:rPr>
          <w:lang w:val="fr-FR"/>
        </w:rPr>
        <w:t>contact@mairie-rosporden.fr</w:t>
      </w:r>
    </w:hyperlink>
    <w:r>
      <w:rPr>
        <w:lang w:val="fr-FR"/>
      </w:rPr>
      <w:tab/>
      <w:t xml:space="preserve">  </w:t>
    </w:r>
    <w:r w:rsidRPr="00634565">
      <w:rPr>
        <w:lang w:val="fr-FR"/>
      </w:rPr>
      <w:t xml:space="preserve">Page </w:t>
    </w:r>
    <w:r w:rsidRPr="00634565">
      <w:rPr>
        <w:lang w:val="fr-FR"/>
      </w:rPr>
      <w:fldChar w:fldCharType="begin"/>
    </w:r>
    <w:r w:rsidRPr="00634565">
      <w:rPr>
        <w:lang w:val="fr-FR"/>
      </w:rPr>
      <w:instrText>PAGE</w:instrText>
    </w:r>
    <w:r w:rsidRPr="00634565">
      <w:rPr>
        <w:lang w:val="fr-FR"/>
      </w:rPr>
      <w:fldChar w:fldCharType="separate"/>
    </w:r>
    <w:r w:rsidR="00534364">
      <w:rPr>
        <w:lang w:val="fr-FR"/>
      </w:rPr>
      <w:t>8</w:t>
    </w:r>
    <w:r w:rsidRPr="00634565">
      <w:rPr>
        <w:lang w:val="fr-FR"/>
      </w:rPr>
      <w:fldChar w:fldCharType="end"/>
    </w:r>
    <w:r w:rsidRPr="00634565">
      <w:rPr>
        <w:lang w:val="fr-FR"/>
      </w:rPr>
      <w:t xml:space="preserve"> sur </w:t>
    </w:r>
    <w:r w:rsidRPr="00634565">
      <w:rPr>
        <w:lang w:val="fr-FR"/>
      </w:rPr>
      <w:fldChar w:fldCharType="begin"/>
    </w:r>
    <w:r w:rsidRPr="00634565">
      <w:rPr>
        <w:lang w:val="fr-FR"/>
      </w:rPr>
      <w:instrText>NUMPAGES</w:instrText>
    </w:r>
    <w:r w:rsidRPr="00634565">
      <w:rPr>
        <w:lang w:val="fr-FR"/>
      </w:rPr>
      <w:fldChar w:fldCharType="separate"/>
    </w:r>
    <w:r w:rsidR="00534364">
      <w:rPr>
        <w:lang w:val="fr-FR"/>
      </w:rPr>
      <w:t>8</w:t>
    </w:r>
    <w:r w:rsidRPr="00634565">
      <w:rPr>
        <w:lang w:val="fr-FR"/>
      </w:rPr>
      <w:fldChar w:fldCharType="end"/>
    </w:r>
  </w:p>
  <w:p w:rsidR="00BD753A" w:rsidRDefault="00BD753A" w:rsidP="00EA575F">
    <w:pPr>
      <w:pStyle w:val="En-tte"/>
      <w:ind w:hanging="127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753A" w:rsidRDefault="00BD753A" w:rsidP="00634565">
      <w:pPr>
        <w:spacing w:before="0"/>
      </w:pPr>
      <w:r>
        <w:separator/>
      </w:r>
    </w:p>
  </w:footnote>
  <w:footnote w:type="continuationSeparator" w:id="0">
    <w:p w:rsidR="00BD753A" w:rsidRDefault="00BD753A" w:rsidP="00634565">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82251B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927"/>
        </w:tabs>
        <w:ind w:left="927" w:hanging="360"/>
      </w:pPr>
      <w:rPr>
        <w:rFonts w:ascii="Wingdings" w:hAnsi="Wingdings" w:cs="Wingdings"/>
      </w:rPr>
    </w:lvl>
  </w:abstractNum>
  <w:abstractNum w:abstractNumId="2" w15:restartNumberingAfterBreak="0">
    <w:nsid w:val="00000003"/>
    <w:multiLevelType w:val="singleLevel"/>
    <w:tmpl w:val="00000003"/>
    <w:name w:val="WW8Num3"/>
    <w:lvl w:ilvl="0">
      <w:start w:val="1"/>
      <w:numFmt w:val="decimal"/>
      <w:lvlText w:val="%1."/>
      <w:lvlJc w:val="left"/>
      <w:pPr>
        <w:tabs>
          <w:tab w:val="num" w:pos="786"/>
        </w:tabs>
        <w:ind w:left="786" w:hanging="360"/>
      </w:pPr>
    </w:lvl>
  </w:abstractNum>
  <w:abstractNum w:abstractNumId="3" w15:restartNumberingAfterBreak="0">
    <w:nsid w:val="0FEF7DD5"/>
    <w:multiLevelType w:val="multilevel"/>
    <w:tmpl w:val="52329DEE"/>
    <w:numStyleLink w:val="maliste"/>
  </w:abstractNum>
  <w:abstractNum w:abstractNumId="4" w15:restartNumberingAfterBreak="0">
    <w:nsid w:val="14117C5F"/>
    <w:multiLevelType w:val="hybridMultilevel"/>
    <w:tmpl w:val="4D84493A"/>
    <w:lvl w:ilvl="0" w:tplc="040C0015">
      <w:start w:val="1"/>
      <w:numFmt w:val="upp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82779F"/>
    <w:multiLevelType w:val="hybridMultilevel"/>
    <w:tmpl w:val="B400DE9A"/>
    <w:lvl w:ilvl="0" w:tplc="09788EE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374977"/>
    <w:multiLevelType w:val="hybridMultilevel"/>
    <w:tmpl w:val="3B1E3914"/>
    <w:lvl w:ilvl="0" w:tplc="2B20B8FC">
      <w:start w:val="1"/>
      <w:numFmt w:val="bullet"/>
      <w:pStyle w:val="Titre5"/>
      <w:lvlText w:val=""/>
      <w:lvlJc w:val="left"/>
      <w:pPr>
        <w:ind w:left="2705" w:hanging="360"/>
      </w:pPr>
      <w:rPr>
        <w:rFonts w:ascii="Wingdings" w:hAnsi="Wingdings" w:hint="default"/>
        <w:color w:val="3A6D81"/>
        <w:sz w:val="2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24422B2A"/>
    <w:multiLevelType w:val="hybridMultilevel"/>
    <w:tmpl w:val="844254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CCC1EC3"/>
    <w:multiLevelType w:val="multilevel"/>
    <w:tmpl w:val="52329DEE"/>
    <w:styleLink w:val="maliste"/>
    <w:lvl w:ilvl="0">
      <w:start w:val="1"/>
      <w:numFmt w:val="upperLetter"/>
      <w:pStyle w:val="Titre1"/>
      <w:lvlText w:val="Partie %1"/>
      <w:lvlJc w:val="right"/>
      <w:pPr>
        <w:ind w:left="1701" w:hanging="227"/>
      </w:pPr>
      <w:rPr>
        <w:rFonts w:hint="default"/>
      </w:rPr>
    </w:lvl>
    <w:lvl w:ilvl="1">
      <w:start w:val="1"/>
      <w:numFmt w:val="decimal"/>
      <w:pStyle w:val="Titre2"/>
      <w:lvlText w:val="Chapitre %2"/>
      <w:lvlJc w:val="right"/>
      <w:pPr>
        <w:ind w:left="4906" w:hanging="227"/>
      </w:pPr>
      <w:rPr>
        <w:rFonts w:hint="default"/>
      </w:rPr>
    </w:lvl>
    <w:lvl w:ilvl="2">
      <w:start w:val="1"/>
      <w:numFmt w:val="decimal"/>
      <w:pStyle w:val="Titre3"/>
      <w:lvlText w:val="%2.%3"/>
      <w:lvlJc w:val="right"/>
      <w:pPr>
        <w:ind w:left="4339" w:hanging="227"/>
      </w:pPr>
      <w:rPr>
        <w:rFonts w:hint="default"/>
      </w:rPr>
    </w:lvl>
    <w:lvl w:ilvl="3">
      <w:start w:val="1"/>
      <w:numFmt w:val="lowerLetter"/>
      <w:pStyle w:val="Titre4"/>
      <w:lvlText w:val="%2.%3.%4"/>
      <w:lvlJc w:val="right"/>
      <w:pPr>
        <w:ind w:left="1701" w:hanging="227"/>
      </w:pPr>
      <w:rPr>
        <w:rFonts w:hint="default"/>
      </w:rPr>
    </w:lvl>
    <w:lvl w:ilvl="4">
      <w:start w:val="1"/>
      <w:numFmt w:val="lowerLetter"/>
      <w:lvlText w:val="(%5)"/>
      <w:lvlJc w:val="left"/>
      <w:pPr>
        <w:ind w:left="1701" w:hanging="227"/>
      </w:pPr>
      <w:rPr>
        <w:rFonts w:hint="default"/>
      </w:rPr>
    </w:lvl>
    <w:lvl w:ilvl="5">
      <w:start w:val="1"/>
      <w:numFmt w:val="lowerRoman"/>
      <w:lvlText w:val="(%6)"/>
      <w:lvlJc w:val="left"/>
      <w:pPr>
        <w:ind w:left="1701" w:hanging="227"/>
      </w:pPr>
      <w:rPr>
        <w:rFonts w:hint="default"/>
      </w:rPr>
    </w:lvl>
    <w:lvl w:ilvl="6">
      <w:start w:val="1"/>
      <w:numFmt w:val="decimal"/>
      <w:lvlText w:val="%7."/>
      <w:lvlJc w:val="left"/>
      <w:pPr>
        <w:ind w:left="1701" w:hanging="227"/>
      </w:pPr>
      <w:rPr>
        <w:rFonts w:hint="default"/>
      </w:rPr>
    </w:lvl>
    <w:lvl w:ilvl="7">
      <w:start w:val="1"/>
      <w:numFmt w:val="lowerLetter"/>
      <w:lvlText w:val="%8."/>
      <w:lvlJc w:val="left"/>
      <w:pPr>
        <w:ind w:left="1701" w:hanging="227"/>
      </w:pPr>
      <w:rPr>
        <w:rFonts w:hint="default"/>
      </w:rPr>
    </w:lvl>
    <w:lvl w:ilvl="8">
      <w:start w:val="1"/>
      <w:numFmt w:val="lowerRoman"/>
      <w:lvlText w:val="%9."/>
      <w:lvlJc w:val="left"/>
      <w:pPr>
        <w:ind w:left="1701" w:hanging="227"/>
      </w:pPr>
      <w:rPr>
        <w:rFonts w:hint="default"/>
      </w:rPr>
    </w:lvl>
  </w:abstractNum>
  <w:abstractNum w:abstractNumId="9" w15:restartNumberingAfterBreak="0">
    <w:nsid w:val="4B8D16C7"/>
    <w:multiLevelType w:val="hybridMultilevel"/>
    <w:tmpl w:val="24FE69A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0CC70F4"/>
    <w:multiLevelType w:val="hybridMultilevel"/>
    <w:tmpl w:val="BABA16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130629F"/>
    <w:multiLevelType w:val="hybridMultilevel"/>
    <w:tmpl w:val="296C8C20"/>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E262F2B"/>
    <w:multiLevelType w:val="hybridMultilevel"/>
    <w:tmpl w:val="80E2CEB2"/>
    <w:lvl w:ilvl="0" w:tplc="0E9CE896">
      <w:start w:val="1"/>
      <w:numFmt w:val="bullet"/>
      <w:pStyle w:val="aapuces"/>
      <w:lvlText w:val=""/>
      <w:lvlJc w:val="left"/>
      <w:pPr>
        <w:ind w:left="1582" w:hanging="360"/>
      </w:pPr>
      <w:rPr>
        <w:rFonts w:ascii="Wingdings" w:hAnsi="Wingdings" w:hint="default"/>
        <w:color w:val="6AB4BC"/>
        <w:sz w:val="16"/>
      </w:rPr>
    </w:lvl>
    <w:lvl w:ilvl="1" w:tplc="040C0003" w:tentative="1">
      <w:start w:val="1"/>
      <w:numFmt w:val="bullet"/>
      <w:lvlText w:val="o"/>
      <w:lvlJc w:val="left"/>
      <w:pPr>
        <w:ind w:left="2302" w:hanging="360"/>
      </w:pPr>
      <w:rPr>
        <w:rFonts w:ascii="Courier New" w:hAnsi="Courier New" w:cs="Courier New" w:hint="default"/>
      </w:rPr>
    </w:lvl>
    <w:lvl w:ilvl="2" w:tplc="040C0005" w:tentative="1">
      <w:start w:val="1"/>
      <w:numFmt w:val="bullet"/>
      <w:lvlText w:val=""/>
      <w:lvlJc w:val="left"/>
      <w:pPr>
        <w:ind w:left="3022" w:hanging="360"/>
      </w:pPr>
      <w:rPr>
        <w:rFonts w:ascii="Wingdings" w:hAnsi="Wingdings" w:hint="default"/>
      </w:rPr>
    </w:lvl>
    <w:lvl w:ilvl="3" w:tplc="040C0001" w:tentative="1">
      <w:start w:val="1"/>
      <w:numFmt w:val="bullet"/>
      <w:lvlText w:val=""/>
      <w:lvlJc w:val="left"/>
      <w:pPr>
        <w:ind w:left="3742" w:hanging="360"/>
      </w:pPr>
      <w:rPr>
        <w:rFonts w:ascii="Symbol" w:hAnsi="Symbol" w:hint="default"/>
      </w:rPr>
    </w:lvl>
    <w:lvl w:ilvl="4" w:tplc="040C0003" w:tentative="1">
      <w:start w:val="1"/>
      <w:numFmt w:val="bullet"/>
      <w:lvlText w:val="o"/>
      <w:lvlJc w:val="left"/>
      <w:pPr>
        <w:ind w:left="4462" w:hanging="360"/>
      </w:pPr>
      <w:rPr>
        <w:rFonts w:ascii="Courier New" w:hAnsi="Courier New" w:cs="Courier New" w:hint="default"/>
      </w:rPr>
    </w:lvl>
    <w:lvl w:ilvl="5" w:tplc="040C0005" w:tentative="1">
      <w:start w:val="1"/>
      <w:numFmt w:val="bullet"/>
      <w:lvlText w:val=""/>
      <w:lvlJc w:val="left"/>
      <w:pPr>
        <w:ind w:left="5182" w:hanging="360"/>
      </w:pPr>
      <w:rPr>
        <w:rFonts w:ascii="Wingdings" w:hAnsi="Wingdings" w:hint="default"/>
      </w:rPr>
    </w:lvl>
    <w:lvl w:ilvl="6" w:tplc="040C0001" w:tentative="1">
      <w:start w:val="1"/>
      <w:numFmt w:val="bullet"/>
      <w:lvlText w:val=""/>
      <w:lvlJc w:val="left"/>
      <w:pPr>
        <w:ind w:left="5902" w:hanging="360"/>
      </w:pPr>
      <w:rPr>
        <w:rFonts w:ascii="Symbol" w:hAnsi="Symbol" w:hint="default"/>
      </w:rPr>
    </w:lvl>
    <w:lvl w:ilvl="7" w:tplc="040C0003" w:tentative="1">
      <w:start w:val="1"/>
      <w:numFmt w:val="bullet"/>
      <w:lvlText w:val="o"/>
      <w:lvlJc w:val="left"/>
      <w:pPr>
        <w:ind w:left="6622" w:hanging="360"/>
      </w:pPr>
      <w:rPr>
        <w:rFonts w:ascii="Courier New" w:hAnsi="Courier New" w:cs="Courier New" w:hint="default"/>
      </w:rPr>
    </w:lvl>
    <w:lvl w:ilvl="8" w:tplc="040C0005" w:tentative="1">
      <w:start w:val="1"/>
      <w:numFmt w:val="bullet"/>
      <w:lvlText w:val=""/>
      <w:lvlJc w:val="left"/>
      <w:pPr>
        <w:ind w:left="7342" w:hanging="360"/>
      </w:pPr>
      <w:rPr>
        <w:rFonts w:ascii="Wingdings" w:hAnsi="Wingdings" w:hint="default"/>
      </w:rPr>
    </w:lvl>
  </w:abstractNum>
  <w:abstractNum w:abstractNumId="13" w15:restartNumberingAfterBreak="0">
    <w:nsid w:val="6A504A2D"/>
    <w:multiLevelType w:val="hybridMultilevel"/>
    <w:tmpl w:val="71FE8AAC"/>
    <w:lvl w:ilvl="0" w:tplc="888CFB9E">
      <w:start w:val="1"/>
      <w:numFmt w:val="decimal"/>
      <w:pStyle w:val="listenumrote"/>
      <w:lvlText w:val="%1."/>
      <w:lvlJc w:val="center"/>
      <w:pPr>
        <w:ind w:left="1222" w:hanging="360"/>
      </w:pPr>
      <w:rPr>
        <w:rFonts w:ascii="Titillium Web Light" w:hAnsi="Titillium Web Light" w:hint="default"/>
        <w:b w:val="0"/>
        <w:i w:val="0"/>
        <w:caps/>
        <w:color w:val="000000" w:themeColor="text1"/>
        <w:sz w:val="20"/>
        <w14:numForm w14:val="default"/>
        <w14:numSpacing w14:val="default"/>
        <w14:cntxtAlts/>
      </w:rPr>
    </w:lvl>
    <w:lvl w:ilvl="1" w:tplc="040C0019" w:tentative="1">
      <w:start w:val="1"/>
      <w:numFmt w:val="lowerLetter"/>
      <w:lvlText w:val="%2."/>
      <w:lvlJc w:val="left"/>
      <w:pPr>
        <w:ind w:left="1942" w:hanging="360"/>
      </w:pPr>
    </w:lvl>
    <w:lvl w:ilvl="2" w:tplc="040C001B" w:tentative="1">
      <w:start w:val="1"/>
      <w:numFmt w:val="lowerRoman"/>
      <w:lvlText w:val="%3."/>
      <w:lvlJc w:val="right"/>
      <w:pPr>
        <w:ind w:left="2662" w:hanging="180"/>
      </w:pPr>
    </w:lvl>
    <w:lvl w:ilvl="3" w:tplc="040C000F" w:tentative="1">
      <w:start w:val="1"/>
      <w:numFmt w:val="decimal"/>
      <w:lvlText w:val="%4."/>
      <w:lvlJc w:val="left"/>
      <w:pPr>
        <w:ind w:left="3382" w:hanging="360"/>
      </w:pPr>
    </w:lvl>
    <w:lvl w:ilvl="4" w:tplc="040C0019" w:tentative="1">
      <w:start w:val="1"/>
      <w:numFmt w:val="lowerLetter"/>
      <w:lvlText w:val="%5."/>
      <w:lvlJc w:val="left"/>
      <w:pPr>
        <w:ind w:left="4102" w:hanging="360"/>
      </w:pPr>
    </w:lvl>
    <w:lvl w:ilvl="5" w:tplc="040C001B" w:tentative="1">
      <w:start w:val="1"/>
      <w:numFmt w:val="lowerRoman"/>
      <w:lvlText w:val="%6."/>
      <w:lvlJc w:val="right"/>
      <w:pPr>
        <w:ind w:left="4822" w:hanging="180"/>
      </w:pPr>
    </w:lvl>
    <w:lvl w:ilvl="6" w:tplc="040C000F" w:tentative="1">
      <w:start w:val="1"/>
      <w:numFmt w:val="decimal"/>
      <w:lvlText w:val="%7."/>
      <w:lvlJc w:val="left"/>
      <w:pPr>
        <w:ind w:left="5542" w:hanging="360"/>
      </w:pPr>
    </w:lvl>
    <w:lvl w:ilvl="7" w:tplc="040C0019" w:tentative="1">
      <w:start w:val="1"/>
      <w:numFmt w:val="lowerLetter"/>
      <w:lvlText w:val="%8."/>
      <w:lvlJc w:val="left"/>
      <w:pPr>
        <w:ind w:left="6262" w:hanging="360"/>
      </w:pPr>
    </w:lvl>
    <w:lvl w:ilvl="8" w:tplc="040C001B" w:tentative="1">
      <w:start w:val="1"/>
      <w:numFmt w:val="lowerRoman"/>
      <w:lvlText w:val="%9."/>
      <w:lvlJc w:val="right"/>
      <w:pPr>
        <w:ind w:left="6982" w:hanging="180"/>
      </w:pPr>
    </w:lvl>
  </w:abstractNum>
  <w:abstractNum w:abstractNumId="14" w15:restartNumberingAfterBreak="0">
    <w:nsid w:val="6EC426E5"/>
    <w:multiLevelType w:val="hybridMultilevel"/>
    <w:tmpl w:val="B942C952"/>
    <w:lvl w:ilvl="0" w:tplc="34642B98">
      <w:start w:val="1"/>
      <w:numFmt w:val="bullet"/>
      <w:pStyle w:val="Style18ptCouleurpersonnaliseRVB58"/>
      <w:lvlText w:val=""/>
      <w:lvlJc w:val="left"/>
      <w:pPr>
        <w:ind w:left="2138" w:hanging="360"/>
      </w:pPr>
      <w:rPr>
        <w:rFonts w:ascii="Wingdings" w:hAnsi="Wingdings" w:hint="default"/>
        <w:color w:val="3A6D81"/>
        <w:sz w:val="36"/>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75FF1150"/>
    <w:multiLevelType w:val="hybridMultilevel"/>
    <w:tmpl w:val="96CA66B2"/>
    <w:lvl w:ilvl="0" w:tplc="09788EE4">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6" w15:restartNumberingAfterBreak="0">
    <w:nsid w:val="79713D02"/>
    <w:multiLevelType w:val="hybridMultilevel"/>
    <w:tmpl w:val="5F6887DC"/>
    <w:lvl w:ilvl="0" w:tplc="2C729212">
      <w:start w:val="1"/>
      <w:numFmt w:val="bullet"/>
      <w:pStyle w:val="PUCENIVEAU5"/>
      <w:lvlText w:val=""/>
      <w:lvlJc w:val="left"/>
      <w:pPr>
        <w:ind w:left="2844" w:hanging="360"/>
      </w:pPr>
      <w:rPr>
        <w:rFonts w:ascii="Wingdings" w:hAnsi="Wingdings" w:hint="default"/>
        <w:color w:val="3A6D81"/>
        <w:sz w:val="20"/>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7" w15:restartNumberingAfterBreak="0">
    <w:nsid w:val="7D3D6323"/>
    <w:multiLevelType w:val="hybridMultilevel"/>
    <w:tmpl w:val="92C41752"/>
    <w:lvl w:ilvl="0" w:tplc="45BC9F30">
      <w:start w:val="1"/>
      <w:numFmt w:val="decimal"/>
      <w:pStyle w:val="StylelistenumroteAutomatique"/>
      <w:lvlText w:val="%1."/>
      <w:lvlJc w:val="center"/>
      <w:pPr>
        <w:ind w:left="1582" w:hanging="360"/>
      </w:pPr>
      <w:rPr>
        <w:rFonts w:ascii="Titillium Web Light" w:hAnsi="Titillium Web Light" w:hint="default"/>
        <w:b w:val="0"/>
        <w:i w:val="0"/>
        <w:caps/>
        <w:color w:val="000000" w:themeColor="text1"/>
        <w:sz w:val="20"/>
        <w14:numForm w14:val="default"/>
        <w14:numSpacing w14:val="default"/>
        <w14:cntxtAlts/>
      </w:rPr>
    </w:lvl>
    <w:lvl w:ilvl="1" w:tplc="040C0019" w:tentative="1">
      <w:start w:val="1"/>
      <w:numFmt w:val="lowerLetter"/>
      <w:lvlText w:val="%2."/>
      <w:lvlJc w:val="left"/>
      <w:pPr>
        <w:ind w:left="2302" w:hanging="360"/>
      </w:pPr>
    </w:lvl>
    <w:lvl w:ilvl="2" w:tplc="040C001B" w:tentative="1">
      <w:start w:val="1"/>
      <w:numFmt w:val="lowerRoman"/>
      <w:lvlText w:val="%3."/>
      <w:lvlJc w:val="right"/>
      <w:pPr>
        <w:ind w:left="3022" w:hanging="180"/>
      </w:pPr>
    </w:lvl>
    <w:lvl w:ilvl="3" w:tplc="040C000F" w:tentative="1">
      <w:start w:val="1"/>
      <w:numFmt w:val="decimal"/>
      <w:lvlText w:val="%4."/>
      <w:lvlJc w:val="left"/>
      <w:pPr>
        <w:ind w:left="3742" w:hanging="360"/>
      </w:pPr>
    </w:lvl>
    <w:lvl w:ilvl="4" w:tplc="040C0019" w:tentative="1">
      <w:start w:val="1"/>
      <w:numFmt w:val="lowerLetter"/>
      <w:lvlText w:val="%5."/>
      <w:lvlJc w:val="left"/>
      <w:pPr>
        <w:ind w:left="4462" w:hanging="360"/>
      </w:pPr>
    </w:lvl>
    <w:lvl w:ilvl="5" w:tplc="040C001B" w:tentative="1">
      <w:start w:val="1"/>
      <w:numFmt w:val="lowerRoman"/>
      <w:lvlText w:val="%6."/>
      <w:lvlJc w:val="right"/>
      <w:pPr>
        <w:ind w:left="5182" w:hanging="180"/>
      </w:pPr>
    </w:lvl>
    <w:lvl w:ilvl="6" w:tplc="040C000F" w:tentative="1">
      <w:start w:val="1"/>
      <w:numFmt w:val="decimal"/>
      <w:lvlText w:val="%7."/>
      <w:lvlJc w:val="left"/>
      <w:pPr>
        <w:ind w:left="5902" w:hanging="360"/>
      </w:pPr>
    </w:lvl>
    <w:lvl w:ilvl="7" w:tplc="040C0019" w:tentative="1">
      <w:start w:val="1"/>
      <w:numFmt w:val="lowerLetter"/>
      <w:lvlText w:val="%8."/>
      <w:lvlJc w:val="left"/>
      <w:pPr>
        <w:ind w:left="6622" w:hanging="360"/>
      </w:pPr>
    </w:lvl>
    <w:lvl w:ilvl="8" w:tplc="040C001B" w:tentative="1">
      <w:start w:val="1"/>
      <w:numFmt w:val="lowerRoman"/>
      <w:lvlText w:val="%9."/>
      <w:lvlJc w:val="right"/>
      <w:pPr>
        <w:ind w:left="7342" w:hanging="180"/>
      </w:pPr>
    </w:lvl>
  </w:abstractNum>
  <w:num w:numId="1">
    <w:abstractNumId w:val="13"/>
  </w:num>
  <w:num w:numId="2">
    <w:abstractNumId w:val="0"/>
  </w:num>
  <w:num w:numId="3">
    <w:abstractNumId w:val="8"/>
  </w:num>
  <w:num w:numId="4">
    <w:abstractNumId w:val="3"/>
    <w:lvlOverride w:ilvl="0">
      <w:lvl w:ilvl="0">
        <w:start w:val="1"/>
        <w:numFmt w:val="upperLetter"/>
        <w:pStyle w:val="Titre1"/>
        <w:lvlText w:val="Partie %1"/>
        <w:lvlJc w:val="right"/>
        <w:pPr>
          <w:ind w:left="1701" w:hanging="227"/>
        </w:pPr>
        <w:rPr>
          <w:rFonts w:hint="default"/>
        </w:rPr>
      </w:lvl>
    </w:lvlOverride>
    <w:lvlOverride w:ilvl="1">
      <w:lvl w:ilvl="1">
        <w:start w:val="1"/>
        <w:numFmt w:val="decimal"/>
        <w:pStyle w:val="Titre2"/>
        <w:lvlText w:val="Chapitre %2"/>
        <w:lvlJc w:val="right"/>
        <w:pPr>
          <w:ind w:left="4906" w:hanging="227"/>
        </w:pPr>
        <w:rPr>
          <w:rFonts w:hint="default"/>
        </w:rPr>
      </w:lvl>
    </w:lvlOverride>
    <w:lvlOverride w:ilvl="2">
      <w:lvl w:ilvl="2">
        <w:start w:val="1"/>
        <w:numFmt w:val="decimal"/>
        <w:pStyle w:val="Titre3"/>
        <w:lvlText w:val="%2.%3"/>
        <w:lvlJc w:val="right"/>
        <w:pPr>
          <w:ind w:left="4339" w:hanging="227"/>
        </w:pPr>
        <w:rPr>
          <w:rFonts w:hint="default"/>
        </w:rPr>
      </w:lvl>
    </w:lvlOverride>
    <w:lvlOverride w:ilvl="3">
      <w:lvl w:ilvl="3">
        <w:start w:val="1"/>
        <w:numFmt w:val="lowerLetter"/>
        <w:pStyle w:val="Titre4"/>
        <w:lvlText w:val="%2.%3.%4"/>
        <w:lvlJc w:val="right"/>
        <w:pPr>
          <w:ind w:left="1701" w:hanging="227"/>
        </w:pPr>
        <w:rPr>
          <w:rFonts w:hint="default"/>
        </w:rPr>
      </w:lvl>
    </w:lvlOverride>
    <w:lvlOverride w:ilvl="4">
      <w:lvl w:ilvl="4">
        <w:start w:val="1"/>
        <w:numFmt w:val="lowerLetter"/>
        <w:lvlText w:val="(%5)"/>
        <w:lvlJc w:val="left"/>
        <w:pPr>
          <w:ind w:left="1701" w:hanging="227"/>
        </w:pPr>
        <w:rPr>
          <w:rFonts w:hint="default"/>
        </w:rPr>
      </w:lvl>
    </w:lvlOverride>
    <w:lvlOverride w:ilvl="5">
      <w:lvl w:ilvl="5">
        <w:start w:val="1"/>
        <w:numFmt w:val="lowerRoman"/>
        <w:lvlText w:val="(%6)"/>
        <w:lvlJc w:val="left"/>
        <w:pPr>
          <w:ind w:left="1701" w:hanging="227"/>
        </w:pPr>
        <w:rPr>
          <w:rFonts w:hint="default"/>
        </w:rPr>
      </w:lvl>
    </w:lvlOverride>
    <w:lvlOverride w:ilvl="6">
      <w:lvl w:ilvl="6">
        <w:start w:val="1"/>
        <w:numFmt w:val="decimal"/>
        <w:lvlText w:val="%7."/>
        <w:lvlJc w:val="left"/>
        <w:pPr>
          <w:ind w:left="1701" w:hanging="227"/>
        </w:pPr>
        <w:rPr>
          <w:rFonts w:hint="default"/>
        </w:rPr>
      </w:lvl>
    </w:lvlOverride>
    <w:lvlOverride w:ilvl="7">
      <w:lvl w:ilvl="7">
        <w:start w:val="1"/>
        <w:numFmt w:val="lowerLetter"/>
        <w:lvlText w:val="%8."/>
        <w:lvlJc w:val="left"/>
        <w:pPr>
          <w:ind w:left="1701" w:hanging="227"/>
        </w:pPr>
        <w:rPr>
          <w:rFonts w:hint="default"/>
        </w:rPr>
      </w:lvl>
    </w:lvlOverride>
    <w:lvlOverride w:ilvl="8">
      <w:lvl w:ilvl="8">
        <w:start w:val="1"/>
        <w:numFmt w:val="lowerRoman"/>
        <w:lvlText w:val="%9."/>
        <w:lvlJc w:val="left"/>
        <w:pPr>
          <w:ind w:left="1701" w:hanging="227"/>
        </w:pPr>
        <w:rPr>
          <w:rFonts w:hint="default"/>
        </w:rPr>
      </w:lvl>
    </w:lvlOverride>
  </w:num>
  <w:num w:numId="5">
    <w:abstractNumId w:val="5"/>
  </w:num>
  <w:num w:numId="6">
    <w:abstractNumId w:val="4"/>
  </w:num>
  <w:num w:numId="7">
    <w:abstractNumId w:val="9"/>
  </w:num>
  <w:num w:numId="8">
    <w:abstractNumId w:val="11"/>
  </w:num>
  <w:num w:numId="9">
    <w:abstractNumId w:val="10"/>
  </w:num>
  <w:num w:numId="10">
    <w:abstractNumId w:val="7"/>
  </w:num>
  <w:num w:numId="11">
    <w:abstractNumId w:val="12"/>
  </w:num>
  <w:num w:numId="12">
    <w:abstractNumId w:val="17"/>
  </w:num>
  <w:num w:numId="13">
    <w:abstractNumId w:val="17"/>
    <w:lvlOverride w:ilvl="0">
      <w:startOverride w:val="1"/>
    </w:lvlOverride>
  </w:num>
  <w:num w:numId="14">
    <w:abstractNumId w:val="17"/>
    <w:lvlOverride w:ilvl="0">
      <w:startOverride w:val="1"/>
    </w:lvlOverride>
  </w:num>
  <w:num w:numId="15">
    <w:abstractNumId w:val="12"/>
  </w:num>
  <w:num w:numId="16">
    <w:abstractNumId w:val="12"/>
  </w:num>
  <w:num w:numId="17">
    <w:abstractNumId w:val="12"/>
  </w:num>
  <w:num w:numId="18">
    <w:abstractNumId w:val="6"/>
  </w:num>
  <w:num w:numId="19">
    <w:abstractNumId w:val="15"/>
  </w:num>
  <w:num w:numId="20">
    <w:abstractNumId w:val="16"/>
  </w:num>
  <w:num w:numId="21">
    <w:abstractNumId w:val="14"/>
  </w:num>
  <w:num w:numId="22">
    <w:abstractNumId w:val="1"/>
  </w:num>
  <w:num w:numId="23">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saveSubsetFonts/>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0"/>
  <w:defaultTabStop w:val="708"/>
  <w:hyphenationZone w:val="425"/>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89E"/>
    <w:rsid w:val="0000338D"/>
    <w:rsid w:val="000112E3"/>
    <w:rsid w:val="0002071B"/>
    <w:rsid w:val="00033BBA"/>
    <w:rsid w:val="00037752"/>
    <w:rsid w:val="000567D0"/>
    <w:rsid w:val="00066529"/>
    <w:rsid w:val="00097947"/>
    <w:rsid w:val="000A0486"/>
    <w:rsid w:val="000C01A7"/>
    <w:rsid w:val="000C577C"/>
    <w:rsid w:val="000C6A04"/>
    <w:rsid w:val="000C7659"/>
    <w:rsid w:val="00101384"/>
    <w:rsid w:val="00104937"/>
    <w:rsid w:val="001145FB"/>
    <w:rsid w:val="00127B06"/>
    <w:rsid w:val="001348D2"/>
    <w:rsid w:val="00136043"/>
    <w:rsid w:val="00141BBD"/>
    <w:rsid w:val="001779F1"/>
    <w:rsid w:val="001840A2"/>
    <w:rsid w:val="001A31BA"/>
    <w:rsid w:val="001A4B73"/>
    <w:rsid w:val="001A4C3E"/>
    <w:rsid w:val="001A5782"/>
    <w:rsid w:val="001C0584"/>
    <w:rsid w:val="001C0A18"/>
    <w:rsid w:val="001C5310"/>
    <w:rsid w:val="001C64C8"/>
    <w:rsid w:val="001F5C15"/>
    <w:rsid w:val="002100CD"/>
    <w:rsid w:val="00236128"/>
    <w:rsid w:val="00253596"/>
    <w:rsid w:val="002A070A"/>
    <w:rsid w:val="00306149"/>
    <w:rsid w:val="0033619F"/>
    <w:rsid w:val="00351587"/>
    <w:rsid w:val="00352388"/>
    <w:rsid w:val="003611E4"/>
    <w:rsid w:val="00372B7E"/>
    <w:rsid w:val="003A1B45"/>
    <w:rsid w:val="003C1346"/>
    <w:rsid w:val="003C362B"/>
    <w:rsid w:val="003C5365"/>
    <w:rsid w:val="003D686C"/>
    <w:rsid w:val="003E3948"/>
    <w:rsid w:val="00424594"/>
    <w:rsid w:val="00425AFA"/>
    <w:rsid w:val="00434872"/>
    <w:rsid w:val="00461A9F"/>
    <w:rsid w:val="00463BF3"/>
    <w:rsid w:val="00476B1D"/>
    <w:rsid w:val="004917F9"/>
    <w:rsid w:val="0049523D"/>
    <w:rsid w:val="004966C9"/>
    <w:rsid w:val="004B167C"/>
    <w:rsid w:val="004D0530"/>
    <w:rsid w:val="00534364"/>
    <w:rsid w:val="005452D1"/>
    <w:rsid w:val="00547B72"/>
    <w:rsid w:val="005536ED"/>
    <w:rsid w:val="0057439E"/>
    <w:rsid w:val="00574A00"/>
    <w:rsid w:val="005966D5"/>
    <w:rsid w:val="005C2B0A"/>
    <w:rsid w:val="005E2637"/>
    <w:rsid w:val="005E5E7C"/>
    <w:rsid w:val="0060697F"/>
    <w:rsid w:val="00620A41"/>
    <w:rsid w:val="00633835"/>
    <w:rsid w:val="00634565"/>
    <w:rsid w:val="00651136"/>
    <w:rsid w:val="00654EFE"/>
    <w:rsid w:val="00665165"/>
    <w:rsid w:val="00675269"/>
    <w:rsid w:val="006834A2"/>
    <w:rsid w:val="006A1D6B"/>
    <w:rsid w:val="006A22E6"/>
    <w:rsid w:val="006C3866"/>
    <w:rsid w:val="006D3EB7"/>
    <w:rsid w:val="006E6B46"/>
    <w:rsid w:val="006F12EB"/>
    <w:rsid w:val="006F43B7"/>
    <w:rsid w:val="0070243F"/>
    <w:rsid w:val="00712866"/>
    <w:rsid w:val="007219B5"/>
    <w:rsid w:val="0072597E"/>
    <w:rsid w:val="00732F40"/>
    <w:rsid w:val="00743A86"/>
    <w:rsid w:val="0075022E"/>
    <w:rsid w:val="00763C2A"/>
    <w:rsid w:val="0077695A"/>
    <w:rsid w:val="00783F14"/>
    <w:rsid w:val="007D638D"/>
    <w:rsid w:val="007E1B9C"/>
    <w:rsid w:val="00843179"/>
    <w:rsid w:val="0085331A"/>
    <w:rsid w:val="0085365E"/>
    <w:rsid w:val="008660FD"/>
    <w:rsid w:val="0088791C"/>
    <w:rsid w:val="0089066D"/>
    <w:rsid w:val="008B12D5"/>
    <w:rsid w:val="008B2867"/>
    <w:rsid w:val="008B45B2"/>
    <w:rsid w:val="008D207F"/>
    <w:rsid w:val="008D6A3A"/>
    <w:rsid w:val="00906229"/>
    <w:rsid w:val="009079B4"/>
    <w:rsid w:val="00920FBE"/>
    <w:rsid w:val="0092329F"/>
    <w:rsid w:val="00931271"/>
    <w:rsid w:val="00983FDC"/>
    <w:rsid w:val="0099070C"/>
    <w:rsid w:val="009A6380"/>
    <w:rsid w:val="009B7201"/>
    <w:rsid w:val="009D2AEE"/>
    <w:rsid w:val="009D2D69"/>
    <w:rsid w:val="009E1A87"/>
    <w:rsid w:val="00A15A16"/>
    <w:rsid w:val="00A20AFB"/>
    <w:rsid w:val="00A216FB"/>
    <w:rsid w:val="00A223FE"/>
    <w:rsid w:val="00A37550"/>
    <w:rsid w:val="00A40401"/>
    <w:rsid w:val="00A5090A"/>
    <w:rsid w:val="00A67E19"/>
    <w:rsid w:val="00AB479E"/>
    <w:rsid w:val="00AC2E38"/>
    <w:rsid w:val="00AD2B0A"/>
    <w:rsid w:val="00AF2153"/>
    <w:rsid w:val="00B005A8"/>
    <w:rsid w:val="00B012A4"/>
    <w:rsid w:val="00B07F42"/>
    <w:rsid w:val="00B11F71"/>
    <w:rsid w:val="00B43521"/>
    <w:rsid w:val="00B4796A"/>
    <w:rsid w:val="00B50786"/>
    <w:rsid w:val="00B8789E"/>
    <w:rsid w:val="00B97D7D"/>
    <w:rsid w:val="00BB0FCD"/>
    <w:rsid w:val="00BD753A"/>
    <w:rsid w:val="00BE4B68"/>
    <w:rsid w:val="00BE5FB2"/>
    <w:rsid w:val="00C07284"/>
    <w:rsid w:val="00C145B9"/>
    <w:rsid w:val="00C70120"/>
    <w:rsid w:val="00C72FA0"/>
    <w:rsid w:val="00C836FF"/>
    <w:rsid w:val="00C84C94"/>
    <w:rsid w:val="00CA2401"/>
    <w:rsid w:val="00CA3243"/>
    <w:rsid w:val="00CA6343"/>
    <w:rsid w:val="00CB1792"/>
    <w:rsid w:val="00CB28AD"/>
    <w:rsid w:val="00CC4F6F"/>
    <w:rsid w:val="00CD112A"/>
    <w:rsid w:val="00CD4CAE"/>
    <w:rsid w:val="00D12868"/>
    <w:rsid w:val="00D13A16"/>
    <w:rsid w:val="00D42287"/>
    <w:rsid w:val="00D449BD"/>
    <w:rsid w:val="00D53934"/>
    <w:rsid w:val="00D55411"/>
    <w:rsid w:val="00D57180"/>
    <w:rsid w:val="00DB21B4"/>
    <w:rsid w:val="00DB3E25"/>
    <w:rsid w:val="00E2383F"/>
    <w:rsid w:val="00E242FD"/>
    <w:rsid w:val="00E25D88"/>
    <w:rsid w:val="00E4188E"/>
    <w:rsid w:val="00E47B01"/>
    <w:rsid w:val="00E50E50"/>
    <w:rsid w:val="00E51FE9"/>
    <w:rsid w:val="00E57B14"/>
    <w:rsid w:val="00E60934"/>
    <w:rsid w:val="00EA525D"/>
    <w:rsid w:val="00EA575F"/>
    <w:rsid w:val="00EB1967"/>
    <w:rsid w:val="00EB2B7A"/>
    <w:rsid w:val="00EC0DCC"/>
    <w:rsid w:val="00EF4CB6"/>
    <w:rsid w:val="00EF5501"/>
    <w:rsid w:val="00F1153A"/>
    <w:rsid w:val="00F11F12"/>
    <w:rsid w:val="00F22A50"/>
    <w:rsid w:val="00F27309"/>
    <w:rsid w:val="00F60FBC"/>
    <w:rsid w:val="00FD3C2F"/>
    <w:rsid w:val="00FD5180"/>
    <w:rsid w:val="00FF26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2523A5F"/>
  <w14:defaultImageDpi w14:val="330"/>
  <w15:chartTrackingRefBased/>
  <w15:docId w15:val="{01BEB614-1074-4ABF-A384-4E23DA24F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pPr>
        <w:ind w:firstLine="709"/>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nhideWhenUsed="1"/>
    <w:lsdException w:name="index heading" w:locked="0" w:semiHidden="1" w:uiPriority="0"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semiHidden="1" w:unhideWhenUsed="1"/>
    <w:lsdException w:name="endnote text" w:locked="0" w:semiHidden="1" w:unhideWhenUsed="1"/>
    <w:lsdException w:name="table of authorities" w:semiHidden="1" w:unhideWhenUsed="1"/>
    <w:lsdException w:name="macro" w:locked="0" w:semiHidden="1" w:unhideWhenUsed="1"/>
    <w:lsdException w:name="toa heading" w:locked="0" w:semiHidden="1"/>
    <w:lsdException w:name="List" w:locked="0" w:semiHidden="1" w:unhideWhenUsed="1"/>
    <w:lsdException w:name="List Bullet" w:locked="0" w:semiHidden="1" w:uiPriority="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iPriority="0"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locked="0"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locked="0"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locked="0"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locked="0"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Dossier avec table matière"/>
    <w:qFormat/>
    <w:rsid w:val="00AC2E38"/>
    <w:pPr>
      <w:spacing w:before="120"/>
      <w:ind w:left="1416" w:firstLine="0"/>
      <w:jc w:val="both"/>
    </w:pPr>
    <w:rPr>
      <w:rFonts w:ascii="Titillium Web Light" w:hAnsi="Titillium Web Light"/>
      <w:noProof/>
      <w:sz w:val="20"/>
      <w:lang w:val="es-MX"/>
    </w:rPr>
  </w:style>
  <w:style w:type="paragraph" w:styleId="Titre1">
    <w:name w:val="heading 1"/>
    <w:basedOn w:val="Normal"/>
    <w:next w:val="Normal"/>
    <w:link w:val="Titre1Car"/>
    <w:uiPriority w:val="9"/>
    <w:qFormat/>
    <w:rsid w:val="00AB479E"/>
    <w:pPr>
      <w:pageBreakBefore/>
      <w:numPr>
        <w:numId w:val="4"/>
      </w:numPr>
      <w:spacing w:before="480"/>
      <w:ind w:left="1643"/>
      <w:jc w:val="left"/>
      <w:outlineLvl w:val="0"/>
    </w:pPr>
    <w:rPr>
      <w:rFonts w:ascii="Titillium Web" w:eastAsiaTheme="majorEastAsia" w:hAnsi="Titillium Web" w:cstheme="majorBidi"/>
      <w:bCs/>
      <w:caps/>
      <w:sz w:val="36"/>
      <w:szCs w:val="28"/>
    </w:rPr>
  </w:style>
  <w:style w:type="paragraph" w:styleId="Titre2">
    <w:name w:val="heading 2"/>
    <w:basedOn w:val="Normal"/>
    <w:next w:val="Normal"/>
    <w:link w:val="Titre2Car"/>
    <w:autoRedefine/>
    <w:uiPriority w:val="9"/>
    <w:qFormat/>
    <w:rsid w:val="005E2637"/>
    <w:pPr>
      <w:numPr>
        <w:ilvl w:val="1"/>
        <w:numId w:val="4"/>
      </w:numPr>
      <w:spacing w:before="480" w:after="480"/>
      <w:ind w:left="2353"/>
      <w:jc w:val="left"/>
      <w:outlineLvl w:val="1"/>
    </w:pPr>
    <w:rPr>
      <w:rFonts w:eastAsiaTheme="majorEastAsia" w:cstheme="majorBidi"/>
      <w:bCs/>
      <w:caps/>
      <w:color w:val="000000" w:themeColor="text1"/>
      <w:sz w:val="32"/>
      <w:szCs w:val="26"/>
    </w:rPr>
  </w:style>
  <w:style w:type="paragraph" w:styleId="Titre3">
    <w:name w:val="heading 3"/>
    <w:basedOn w:val="Normal"/>
    <w:next w:val="Normal"/>
    <w:link w:val="Titre3Car"/>
    <w:uiPriority w:val="9"/>
    <w:qFormat/>
    <w:rsid w:val="005E2637"/>
    <w:pPr>
      <w:numPr>
        <w:ilvl w:val="2"/>
        <w:numId w:val="4"/>
      </w:numPr>
      <w:spacing w:before="360" w:after="240"/>
      <w:ind w:left="1645"/>
      <w:outlineLvl w:val="2"/>
    </w:pPr>
    <w:rPr>
      <w:rFonts w:ascii="Titillium Web SemiBold" w:eastAsiaTheme="majorEastAsia" w:hAnsi="Titillium Web SemiBold" w:cstheme="majorBidi"/>
      <w:bCs/>
      <w:caps/>
    </w:rPr>
  </w:style>
  <w:style w:type="paragraph" w:styleId="Titre4">
    <w:name w:val="heading 4"/>
    <w:basedOn w:val="Normal"/>
    <w:next w:val="Normal"/>
    <w:link w:val="Titre4Car"/>
    <w:uiPriority w:val="9"/>
    <w:qFormat/>
    <w:rsid w:val="005E2637"/>
    <w:pPr>
      <w:numPr>
        <w:ilvl w:val="3"/>
        <w:numId w:val="4"/>
      </w:numPr>
      <w:spacing w:before="360"/>
      <w:ind w:left="2353"/>
      <w:outlineLvl w:val="3"/>
    </w:pPr>
    <w:rPr>
      <w:rFonts w:ascii="Titillium Web" w:eastAsiaTheme="majorEastAsia" w:hAnsi="Titillium Web" w:cstheme="majorBidi"/>
      <w:bCs/>
      <w:i/>
      <w:iCs/>
      <w:color w:val="000000" w:themeColor="text1"/>
      <w:u w:val="single"/>
    </w:rPr>
  </w:style>
  <w:style w:type="paragraph" w:styleId="Titre5">
    <w:name w:val="heading 5"/>
    <w:basedOn w:val="Normal"/>
    <w:next w:val="Normal"/>
    <w:link w:val="Titre5Car"/>
    <w:uiPriority w:val="9"/>
    <w:qFormat/>
    <w:rsid w:val="00BD753A"/>
    <w:pPr>
      <w:keepNext/>
      <w:keepLines/>
      <w:numPr>
        <w:numId w:val="18"/>
      </w:numPr>
      <w:spacing w:before="40"/>
      <w:jc w:val="left"/>
      <w:outlineLvl w:val="4"/>
    </w:pPr>
    <w:rPr>
      <w:rFonts w:ascii="Titillium Web SemiBold" w:eastAsiaTheme="majorEastAsia" w:hAnsi="Titillium Web SemiBold" w:cstheme="majorBidi"/>
      <w:u w:val="single"/>
      <w:lang w:val="fr-FR"/>
    </w:rPr>
  </w:style>
  <w:style w:type="paragraph" w:styleId="Titre6">
    <w:name w:val="heading 6"/>
    <w:basedOn w:val="Normal"/>
    <w:next w:val="Normal"/>
    <w:link w:val="Titre6Car"/>
    <w:uiPriority w:val="9"/>
    <w:semiHidden/>
    <w:qFormat/>
    <w:rsid w:val="009D2D69"/>
    <w:pPr>
      <w:keepNext/>
      <w:keepLines/>
      <w:spacing w:before="200"/>
      <w:outlineLvl w:val="5"/>
    </w:pPr>
    <w:rPr>
      <w:rFonts w:asciiTheme="majorHAnsi" w:eastAsiaTheme="majorEastAsia" w:hAnsiTheme="majorHAnsi" w:cstheme="majorBidi"/>
      <w:i/>
      <w:iCs/>
      <w:color w:val="570A09" w:themeColor="accent1" w:themeShade="7F"/>
    </w:rPr>
  </w:style>
  <w:style w:type="paragraph" w:styleId="Titre7">
    <w:name w:val="heading 7"/>
    <w:basedOn w:val="Normal"/>
    <w:next w:val="Normal"/>
    <w:link w:val="Titre7Car"/>
    <w:uiPriority w:val="9"/>
    <w:semiHidden/>
    <w:qFormat/>
    <w:rsid w:val="009D2D69"/>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qFormat/>
    <w:rsid w:val="009D2D69"/>
    <w:pPr>
      <w:keepNext/>
      <w:keepLines/>
      <w:spacing w:before="200"/>
      <w:outlineLvl w:val="7"/>
    </w:pPr>
    <w:rPr>
      <w:rFonts w:asciiTheme="majorHAnsi" w:eastAsiaTheme="majorEastAsia" w:hAnsiTheme="majorHAnsi" w:cstheme="majorBidi"/>
      <w:color w:val="B01513" w:themeColor="accent1"/>
    </w:rPr>
  </w:style>
  <w:style w:type="paragraph" w:styleId="Titre9">
    <w:name w:val="heading 9"/>
    <w:basedOn w:val="Normal"/>
    <w:next w:val="Normal"/>
    <w:link w:val="Titre9Car"/>
    <w:uiPriority w:val="9"/>
    <w:semiHidden/>
    <w:qFormat/>
    <w:rsid w:val="009D2D69"/>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4">
    <w:name w:val="toc 4"/>
    <w:basedOn w:val="Normal"/>
    <w:next w:val="Normal"/>
    <w:autoRedefine/>
    <w:uiPriority w:val="39"/>
    <w:rsid w:val="00EC0DCC"/>
    <w:pPr>
      <w:tabs>
        <w:tab w:val="left" w:pos="2127"/>
        <w:tab w:val="right" w:leader="dot" w:pos="9062"/>
      </w:tabs>
      <w:spacing w:before="80" w:after="80"/>
      <w:ind w:left="2751" w:hanging="624"/>
      <w:jc w:val="left"/>
      <w:outlineLvl w:val="3"/>
    </w:pPr>
    <w:rPr>
      <w:rFonts w:ascii="Titillium Web" w:hAnsi="Titillium Web"/>
      <w:i/>
      <w:sz w:val="16"/>
      <w:lang w:val="fr-FR"/>
    </w:rPr>
  </w:style>
  <w:style w:type="table" w:styleId="Grilledutableau">
    <w:name w:val="Table Grid"/>
    <w:basedOn w:val="TableauNormal"/>
    <w:uiPriority w:val="39"/>
    <w:locked/>
    <w:rsid w:val="001360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B3E25"/>
    <w:rPr>
      <w:rFonts w:ascii="Titillium Web" w:eastAsiaTheme="majorEastAsia" w:hAnsi="Titillium Web" w:cstheme="majorBidi"/>
      <w:bCs/>
      <w:caps/>
      <w:noProof/>
      <w:sz w:val="36"/>
      <w:szCs w:val="28"/>
      <w:lang w:val="es-MX"/>
    </w:rPr>
  </w:style>
  <w:style w:type="character" w:customStyle="1" w:styleId="Titre2Car">
    <w:name w:val="Titre 2 Car"/>
    <w:basedOn w:val="Policepardfaut"/>
    <w:link w:val="Titre2"/>
    <w:uiPriority w:val="9"/>
    <w:rsid w:val="005E2637"/>
    <w:rPr>
      <w:rFonts w:ascii="Titillium Web Light" w:eastAsiaTheme="majorEastAsia" w:hAnsi="Titillium Web Light" w:cstheme="majorBidi"/>
      <w:bCs/>
      <w:caps/>
      <w:noProof/>
      <w:color w:val="000000" w:themeColor="text1"/>
      <w:sz w:val="32"/>
      <w:szCs w:val="26"/>
      <w:lang w:val="es-MX"/>
    </w:rPr>
  </w:style>
  <w:style w:type="character" w:customStyle="1" w:styleId="Titre3Car">
    <w:name w:val="Titre 3 Car"/>
    <w:basedOn w:val="Policepardfaut"/>
    <w:link w:val="Titre3"/>
    <w:uiPriority w:val="9"/>
    <w:rsid w:val="005E2637"/>
    <w:rPr>
      <w:rFonts w:ascii="Titillium Web SemiBold" w:eastAsiaTheme="majorEastAsia" w:hAnsi="Titillium Web SemiBold" w:cstheme="majorBidi"/>
      <w:bCs/>
      <w:caps/>
      <w:noProof/>
      <w:sz w:val="20"/>
      <w:lang w:val="es-MX"/>
    </w:rPr>
  </w:style>
  <w:style w:type="character" w:customStyle="1" w:styleId="Titre4Car">
    <w:name w:val="Titre 4 Car"/>
    <w:basedOn w:val="Policepardfaut"/>
    <w:link w:val="Titre4"/>
    <w:uiPriority w:val="9"/>
    <w:rsid w:val="005E2637"/>
    <w:rPr>
      <w:rFonts w:ascii="Titillium Web" w:eastAsiaTheme="majorEastAsia" w:hAnsi="Titillium Web" w:cstheme="majorBidi"/>
      <w:bCs/>
      <w:i/>
      <w:iCs/>
      <w:noProof/>
      <w:color w:val="000000" w:themeColor="text1"/>
      <w:sz w:val="20"/>
      <w:u w:val="single"/>
      <w:lang w:val="es-MX"/>
    </w:rPr>
  </w:style>
  <w:style w:type="character" w:customStyle="1" w:styleId="Titre5Car">
    <w:name w:val="Titre 5 Car"/>
    <w:basedOn w:val="Policepardfaut"/>
    <w:link w:val="Titre5"/>
    <w:uiPriority w:val="9"/>
    <w:rsid w:val="00BD753A"/>
    <w:rPr>
      <w:rFonts w:ascii="Titillium Web SemiBold" w:eastAsiaTheme="majorEastAsia" w:hAnsi="Titillium Web SemiBold" w:cstheme="majorBidi"/>
      <w:noProof/>
      <w:sz w:val="20"/>
      <w:u w:val="single"/>
    </w:rPr>
  </w:style>
  <w:style w:type="character" w:customStyle="1" w:styleId="Titre6Car">
    <w:name w:val="Titre 6 Car"/>
    <w:basedOn w:val="Policepardfaut"/>
    <w:link w:val="Titre6"/>
    <w:uiPriority w:val="9"/>
    <w:semiHidden/>
    <w:rsid w:val="00FF269C"/>
    <w:rPr>
      <w:rFonts w:asciiTheme="majorHAnsi" w:eastAsiaTheme="majorEastAsia" w:hAnsiTheme="majorHAnsi" w:cstheme="majorBidi"/>
      <w:i/>
      <w:iCs/>
      <w:noProof/>
      <w:color w:val="570A09" w:themeColor="accent1" w:themeShade="7F"/>
      <w:sz w:val="20"/>
      <w:lang w:val="es-MX"/>
    </w:rPr>
  </w:style>
  <w:style w:type="character" w:customStyle="1" w:styleId="Titre7Car">
    <w:name w:val="Titre 7 Car"/>
    <w:basedOn w:val="Policepardfaut"/>
    <w:link w:val="Titre7"/>
    <w:uiPriority w:val="9"/>
    <w:semiHidden/>
    <w:rsid w:val="00AC2E38"/>
    <w:rPr>
      <w:rFonts w:asciiTheme="majorHAnsi" w:eastAsiaTheme="majorEastAsia" w:hAnsiTheme="majorHAnsi" w:cstheme="majorBidi"/>
      <w:i/>
      <w:iCs/>
      <w:noProof/>
      <w:color w:val="404040" w:themeColor="text1" w:themeTint="BF"/>
      <w:sz w:val="20"/>
      <w:lang w:val="es-MX"/>
    </w:rPr>
  </w:style>
  <w:style w:type="character" w:customStyle="1" w:styleId="Titre8Car">
    <w:name w:val="Titre 8 Car"/>
    <w:basedOn w:val="Policepardfaut"/>
    <w:link w:val="Titre8"/>
    <w:uiPriority w:val="9"/>
    <w:semiHidden/>
    <w:rsid w:val="00AC2E38"/>
    <w:rPr>
      <w:rFonts w:asciiTheme="majorHAnsi" w:eastAsiaTheme="majorEastAsia" w:hAnsiTheme="majorHAnsi" w:cstheme="majorBidi"/>
      <w:noProof/>
      <w:color w:val="B01513" w:themeColor="accent1"/>
      <w:sz w:val="20"/>
      <w:lang w:val="es-MX"/>
    </w:rPr>
  </w:style>
  <w:style w:type="character" w:customStyle="1" w:styleId="Titre9Car">
    <w:name w:val="Titre 9 Car"/>
    <w:basedOn w:val="Policepardfaut"/>
    <w:link w:val="Titre9"/>
    <w:uiPriority w:val="9"/>
    <w:semiHidden/>
    <w:rsid w:val="00AC2E38"/>
    <w:rPr>
      <w:rFonts w:asciiTheme="majorHAnsi" w:eastAsiaTheme="majorEastAsia" w:hAnsiTheme="majorHAnsi" w:cstheme="majorBidi"/>
      <w:i/>
      <w:iCs/>
      <w:noProof/>
      <w:color w:val="404040" w:themeColor="text1" w:themeTint="BF"/>
      <w:sz w:val="20"/>
      <w:lang w:val="es-MX"/>
    </w:rPr>
  </w:style>
  <w:style w:type="paragraph" w:styleId="Lgende">
    <w:name w:val="caption"/>
    <w:basedOn w:val="Normal"/>
    <w:next w:val="Normal"/>
    <w:uiPriority w:val="35"/>
    <w:semiHidden/>
    <w:unhideWhenUsed/>
    <w:qFormat/>
    <w:rsid w:val="009D2D69"/>
    <w:rPr>
      <w:b/>
      <w:bCs/>
      <w:color w:val="B01513" w:themeColor="accent1"/>
      <w:sz w:val="18"/>
      <w:szCs w:val="18"/>
    </w:rPr>
  </w:style>
  <w:style w:type="paragraph" w:customStyle="1" w:styleId="Style">
    <w:name w:val="Style"/>
    <w:basedOn w:val="KERNEVEL"/>
    <w:locked/>
    <w:rsid w:val="00A20AFB"/>
    <w:rPr>
      <w:b w:val="0"/>
      <w:bCs w:val="0"/>
    </w:rPr>
  </w:style>
  <w:style w:type="character" w:customStyle="1" w:styleId="textetableau">
    <w:name w:val="texte tableau"/>
    <w:basedOn w:val="StyleGras"/>
    <w:rsid w:val="000112E3"/>
    <w:rPr>
      <w:rFonts w:ascii="Titillium Web" w:hAnsi="Titillium Web"/>
      <w:b/>
      <w:bCs/>
      <w:caps/>
      <w:szCs w:val="20"/>
      <w:lang w:eastAsia="fr-FR"/>
    </w:rPr>
  </w:style>
  <w:style w:type="paragraph" w:styleId="Sous-titre">
    <w:name w:val="Subtitle"/>
    <w:aliases w:val="GRAND TITRE GRAS T40"/>
    <w:basedOn w:val="Normal"/>
    <w:next w:val="Normal"/>
    <w:link w:val="Sous-titreCar"/>
    <w:uiPriority w:val="11"/>
    <w:qFormat/>
    <w:rsid w:val="00136043"/>
    <w:pPr>
      <w:numPr>
        <w:ilvl w:val="1"/>
      </w:numPr>
      <w:ind w:left="1701"/>
    </w:pPr>
    <w:rPr>
      <w:rFonts w:eastAsiaTheme="majorEastAsia" w:cstheme="majorBidi"/>
      <w:i/>
      <w:iCs/>
      <w:color w:val="3A3A3A" w:themeColor="background2" w:themeShade="40"/>
      <w:spacing w:val="15"/>
      <w:sz w:val="24"/>
    </w:rPr>
  </w:style>
  <w:style w:type="character" w:customStyle="1" w:styleId="Sous-titreCar">
    <w:name w:val="Sous-titre Car"/>
    <w:aliases w:val="GRAND TITRE GRAS T40 Car"/>
    <w:basedOn w:val="Policepardfaut"/>
    <w:link w:val="Sous-titre"/>
    <w:uiPriority w:val="11"/>
    <w:rsid w:val="00FF269C"/>
    <w:rPr>
      <w:rFonts w:ascii="Titillium Web Light" w:eastAsiaTheme="majorEastAsia" w:hAnsi="Titillium Web Light" w:cstheme="majorBidi"/>
      <w:i/>
      <w:iCs/>
      <w:noProof/>
      <w:color w:val="3A3A3A" w:themeColor="background2" w:themeShade="40"/>
      <w:spacing w:val="15"/>
      <w:lang w:val="es-MX"/>
    </w:rPr>
  </w:style>
  <w:style w:type="character" w:styleId="lev">
    <w:name w:val="Strong"/>
    <w:basedOn w:val="Policepardfaut"/>
    <w:uiPriority w:val="22"/>
    <w:qFormat/>
    <w:rsid w:val="0085331A"/>
    <w:rPr>
      <w:rFonts w:ascii="Titillium Web Light" w:hAnsi="Titillium Web Light"/>
      <w:b/>
      <w:bCs/>
    </w:rPr>
  </w:style>
  <w:style w:type="character" w:styleId="Accentuation">
    <w:name w:val="Emphasis"/>
    <w:basedOn w:val="Policepardfaut"/>
    <w:uiPriority w:val="20"/>
    <w:qFormat/>
    <w:rsid w:val="0085331A"/>
    <w:rPr>
      <w:rFonts w:ascii="Titillium Web Light" w:hAnsi="Titillium Web Light"/>
      <w:i/>
      <w:iCs/>
    </w:rPr>
  </w:style>
  <w:style w:type="paragraph" w:styleId="Sansinterligne">
    <w:name w:val="No Spacing"/>
    <w:uiPriority w:val="1"/>
    <w:qFormat/>
    <w:rsid w:val="00136043"/>
    <w:rPr>
      <w:rFonts w:ascii="Titillium Web ExtraLight" w:hAnsi="Titillium Web ExtraLight"/>
      <w:color w:val="000000" w:themeColor="text1"/>
    </w:rPr>
  </w:style>
  <w:style w:type="paragraph" w:styleId="Citation">
    <w:name w:val="Quote"/>
    <w:basedOn w:val="Normal"/>
    <w:next w:val="Normal"/>
    <w:link w:val="CitationCar"/>
    <w:uiPriority w:val="29"/>
    <w:qFormat/>
    <w:rsid w:val="00136043"/>
    <w:rPr>
      <w:i/>
      <w:iCs/>
      <w:color w:val="000000" w:themeColor="text1"/>
    </w:rPr>
  </w:style>
  <w:style w:type="character" w:customStyle="1" w:styleId="CitationCar">
    <w:name w:val="Citation Car"/>
    <w:basedOn w:val="Policepardfaut"/>
    <w:link w:val="Citation"/>
    <w:uiPriority w:val="29"/>
    <w:rsid w:val="00FF269C"/>
    <w:rPr>
      <w:rFonts w:ascii="Titillium Web Light" w:hAnsi="Titillium Web Light"/>
      <w:i/>
      <w:iCs/>
      <w:noProof/>
      <w:color w:val="000000" w:themeColor="text1"/>
      <w:sz w:val="20"/>
      <w:lang w:val="es-MX"/>
    </w:rPr>
  </w:style>
  <w:style w:type="paragraph" w:styleId="Citationintense">
    <w:name w:val="Intense Quote"/>
    <w:basedOn w:val="Normal"/>
    <w:next w:val="Normal"/>
    <w:link w:val="CitationintenseCar"/>
    <w:uiPriority w:val="30"/>
    <w:qFormat/>
    <w:rsid w:val="00127B06"/>
    <w:pPr>
      <w:pBdr>
        <w:top w:val="single" w:sz="4" w:space="10" w:color="D9D9D9" w:themeColor="background1" w:themeShade="D9"/>
        <w:bottom w:val="single" w:sz="4" w:space="10" w:color="D9D9D9" w:themeColor="background1" w:themeShade="D9"/>
      </w:pBdr>
      <w:spacing w:before="0"/>
      <w:ind w:left="2124" w:right="864"/>
    </w:pPr>
    <w:rPr>
      <w:i/>
      <w:iCs/>
      <w:color w:val="404040" w:themeColor="text1" w:themeTint="BF"/>
    </w:rPr>
  </w:style>
  <w:style w:type="character" w:customStyle="1" w:styleId="CitationintenseCar">
    <w:name w:val="Citation intense Car"/>
    <w:basedOn w:val="Policepardfaut"/>
    <w:link w:val="Citationintense"/>
    <w:uiPriority w:val="30"/>
    <w:rsid w:val="00DB3E25"/>
    <w:rPr>
      <w:rFonts w:ascii="Titillium Web Light" w:hAnsi="Titillium Web Light"/>
      <w:i/>
      <w:iCs/>
      <w:noProof/>
      <w:color w:val="404040" w:themeColor="text1" w:themeTint="BF"/>
      <w:sz w:val="20"/>
      <w:lang w:val="es-MX"/>
    </w:rPr>
  </w:style>
  <w:style w:type="character" w:styleId="Emphaseple">
    <w:name w:val="Subtle Emphasis"/>
    <w:basedOn w:val="Policepardfaut"/>
    <w:uiPriority w:val="19"/>
    <w:qFormat/>
    <w:rsid w:val="0085331A"/>
    <w:rPr>
      <w:rFonts w:ascii="Titillium Web Light" w:hAnsi="Titillium Web Light"/>
      <w:i/>
      <w:iCs/>
      <w:color w:val="404040" w:themeColor="text1" w:themeTint="BF"/>
    </w:rPr>
  </w:style>
  <w:style w:type="character" w:styleId="Emphaseintense">
    <w:name w:val="Intense Emphasis"/>
    <w:aliases w:val="légende"/>
    <w:basedOn w:val="Policepardfaut"/>
    <w:uiPriority w:val="21"/>
    <w:qFormat/>
    <w:rsid w:val="000C6A04"/>
    <w:rPr>
      <w:rFonts w:ascii="Titillium Web Light" w:hAnsi="Titillium Web Light"/>
      <w:i/>
      <w:iCs/>
      <w:color w:val="595959" w:themeColor="text1" w:themeTint="A6"/>
    </w:rPr>
  </w:style>
  <w:style w:type="character" w:styleId="Rfrenceple">
    <w:name w:val="Subtle Reference"/>
    <w:aliases w:val="Référence texte loi"/>
    <w:basedOn w:val="Policepardfaut"/>
    <w:uiPriority w:val="31"/>
    <w:qFormat/>
    <w:rsid w:val="00DB3E25"/>
    <w:rPr>
      <w:rFonts w:ascii="Titillium Web" w:hAnsi="Titillium Web"/>
      <w:caps w:val="0"/>
      <w:smallCaps/>
      <w:color w:val="3A3A3A" w:themeColor="background2" w:themeShade="40"/>
      <w:sz w:val="24"/>
      <w:u w:val="single"/>
    </w:rPr>
  </w:style>
  <w:style w:type="character" w:styleId="Rfrenceintense">
    <w:name w:val="Intense Reference"/>
    <w:aliases w:val="titre tableau"/>
    <w:basedOn w:val="Policepardfaut"/>
    <w:uiPriority w:val="32"/>
    <w:qFormat/>
    <w:rsid w:val="001348D2"/>
    <w:rPr>
      <w:rFonts w:ascii="Titillium Web SemiBold" w:hAnsi="Titillium Web SemiBold"/>
      <w:b w:val="0"/>
      <w:bCs/>
      <w:smallCaps/>
      <w:color w:val="595959" w:themeColor="text1" w:themeTint="A6"/>
      <w:spacing w:val="5"/>
      <w:sz w:val="24"/>
      <w:u w:val="single"/>
      <w:bdr w:val="none" w:sz="0" w:space="0" w:color="auto"/>
      <w:shd w:val="clear" w:color="auto" w:fill="auto"/>
    </w:rPr>
  </w:style>
  <w:style w:type="character" w:styleId="Titredulivre">
    <w:name w:val="Book Title"/>
    <w:basedOn w:val="Policepardfaut"/>
    <w:uiPriority w:val="33"/>
    <w:qFormat/>
    <w:rsid w:val="0085331A"/>
    <w:rPr>
      <w:rFonts w:ascii="Titillium Web Light" w:hAnsi="Titillium Web Light"/>
      <w:b w:val="0"/>
      <w:bCs/>
      <w:i w:val="0"/>
      <w:iCs/>
      <w:color w:val="auto"/>
      <w:spacing w:val="5"/>
    </w:rPr>
  </w:style>
  <w:style w:type="paragraph" w:styleId="En-ttedetabledesmatires">
    <w:name w:val="TOC Heading"/>
    <w:basedOn w:val="Titre1"/>
    <w:next w:val="Normal"/>
    <w:uiPriority w:val="39"/>
    <w:qFormat/>
    <w:rsid w:val="000C01A7"/>
    <w:pPr>
      <w:keepNext/>
      <w:keepLines/>
      <w:pageBreakBefore w:val="0"/>
      <w:numPr>
        <w:numId w:val="0"/>
      </w:numPr>
      <w:spacing w:line="276" w:lineRule="auto"/>
      <w:outlineLvl w:val="9"/>
    </w:pPr>
    <w:rPr>
      <w:rFonts w:ascii="Titillium Web ExtraLight" w:hAnsi="Titillium Web ExtraLight"/>
      <w:b/>
      <w:noProof w:val="0"/>
      <w:sz w:val="52"/>
      <w:lang w:val="fr-FR" w:eastAsia="fr-FR"/>
    </w:rPr>
  </w:style>
  <w:style w:type="paragraph" w:customStyle="1" w:styleId="bandeauadresseRosporden">
    <w:name w:val="bandeau adresse Rosporden"/>
    <w:basedOn w:val="Normal"/>
    <w:link w:val="bandeauadresseRospordenCar"/>
    <w:qFormat/>
    <w:rsid w:val="00136043"/>
    <w:pPr>
      <w:framePr w:hSpace="141" w:wrap="around" w:vAnchor="text" w:hAnchor="margin" w:y="-100"/>
      <w:ind w:left="142"/>
      <w:jc w:val="center"/>
    </w:pPr>
    <w:rPr>
      <w:color w:val="000000" w:themeColor="text1"/>
    </w:rPr>
  </w:style>
  <w:style w:type="character" w:customStyle="1" w:styleId="bandeauadresseRospordenCar">
    <w:name w:val="bandeau adresse Rosporden Car"/>
    <w:basedOn w:val="Policepardfaut"/>
    <w:link w:val="bandeauadresseRosporden"/>
    <w:rsid w:val="00136043"/>
    <w:rPr>
      <w:color w:val="000000" w:themeColor="text1"/>
    </w:rPr>
  </w:style>
  <w:style w:type="paragraph" w:customStyle="1" w:styleId="textejustifi">
    <w:name w:val="texte justifié"/>
    <w:basedOn w:val="Sansinterligne"/>
    <w:link w:val="textejustifiCar"/>
    <w:autoRedefine/>
    <w:qFormat/>
    <w:locked/>
    <w:rsid w:val="00127B06"/>
    <w:pPr>
      <w:spacing w:before="120" w:after="120"/>
      <w:ind w:firstLine="0"/>
      <w:contextualSpacing/>
      <w:jc w:val="right"/>
    </w:pPr>
    <w:rPr>
      <w:rFonts w:ascii="Titillium Web Light" w:eastAsiaTheme="majorEastAsia" w:hAnsi="Titillium Web Light" w:cstheme="majorBidi"/>
      <w:i/>
      <w:iCs/>
      <w:sz w:val="26"/>
    </w:rPr>
  </w:style>
  <w:style w:type="character" w:customStyle="1" w:styleId="textejustifiCar">
    <w:name w:val="texte justifié Car"/>
    <w:basedOn w:val="Policepardfaut"/>
    <w:link w:val="textejustifi"/>
    <w:rsid w:val="00127B06"/>
    <w:rPr>
      <w:rFonts w:ascii="Titillium Web Light" w:eastAsiaTheme="majorEastAsia" w:hAnsi="Titillium Web Light" w:cstheme="majorBidi"/>
      <w:i/>
      <w:iCs/>
      <w:color w:val="000000" w:themeColor="text1"/>
      <w:sz w:val="26"/>
    </w:rPr>
  </w:style>
  <w:style w:type="paragraph" w:customStyle="1" w:styleId="listenumrote">
    <w:name w:val="liste numérotée"/>
    <w:basedOn w:val="Normal"/>
    <w:link w:val="listenumroteCar"/>
    <w:qFormat/>
    <w:locked/>
    <w:rsid w:val="005E2637"/>
    <w:pPr>
      <w:numPr>
        <w:numId w:val="1"/>
      </w:numPr>
      <w:spacing w:after="120"/>
      <w:ind w:left="1776"/>
    </w:pPr>
    <w:rPr>
      <w:color w:val="000000" w:themeColor="text1"/>
    </w:rPr>
  </w:style>
  <w:style w:type="character" w:customStyle="1" w:styleId="listenumroteCar">
    <w:name w:val="liste numérotée Car"/>
    <w:basedOn w:val="Policepardfaut"/>
    <w:link w:val="listenumrote"/>
    <w:rsid w:val="005E2637"/>
    <w:rPr>
      <w:rFonts w:ascii="Titillium Web Light" w:hAnsi="Titillium Web Light"/>
      <w:noProof/>
      <w:color w:val="000000" w:themeColor="text1"/>
      <w:sz w:val="20"/>
      <w:lang w:val="es-MX"/>
    </w:rPr>
  </w:style>
  <w:style w:type="paragraph" w:customStyle="1" w:styleId="nomville">
    <w:name w:val="nom ville"/>
    <w:basedOn w:val="Normal"/>
    <w:link w:val="nomvilleCar"/>
    <w:semiHidden/>
    <w:qFormat/>
    <w:rsid w:val="00574A00"/>
    <w:pPr>
      <w:framePr w:hSpace="141" w:wrap="around" w:vAnchor="text" w:hAnchor="margin" w:x="-10" w:y="-100"/>
      <w:ind w:right="466"/>
      <w:jc w:val="center"/>
    </w:pPr>
    <w:rPr>
      <w:caps/>
      <w:color w:val="000000" w:themeColor="text1"/>
      <w:sz w:val="36"/>
      <w:szCs w:val="32"/>
    </w:rPr>
  </w:style>
  <w:style w:type="character" w:customStyle="1" w:styleId="nomvilleCar">
    <w:name w:val="nom ville Car"/>
    <w:basedOn w:val="Policepardfaut"/>
    <w:link w:val="nomville"/>
    <w:semiHidden/>
    <w:rsid w:val="0075022E"/>
    <w:rPr>
      <w:rFonts w:ascii="Titillium Web Light" w:hAnsi="Titillium Web Light"/>
      <w:caps/>
      <w:noProof/>
      <w:color w:val="000000" w:themeColor="text1"/>
      <w:sz w:val="36"/>
      <w:szCs w:val="32"/>
      <w:lang w:val="es-MX"/>
    </w:rPr>
  </w:style>
  <w:style w:type="paragraph" w:customStyle="1" w:styleId="AAtexteitalique">
    <w:name w:val="AA texte italique"/>
    <w:basedOn w:val="Sansinterligne"/>
    <w:link w:val="AAtexteitaliqueCar"/>
    <w:qFormat/>
    <w:rsid w:val="00136043"/>
    <w:pPr>
      <w:spacing w:before="120" w:after="120"/>
    </w:pPr>
    <w:rPr>
      <w:rFonts w:ascii="Titillium Web Light" w:hAnsi="Titillium Web Light"/>
      <w:i/>
    </w:rPr>
  </w:style>
  <w:style w:type="character" w:customStyle="1" w:styleId="AAtexteitaliqueCar">
    <w:name w:val="AA texte italique Car"/>
    <w:basedOn w:val="Policepardfaut"/>
    <w:link w:val="AAtexteitalique"/>
    <w:rsid w:val="00136043"/>
    <w:rPr>
      <w:i/>
      <w:color w:val="000000" w:themeColor="text1"/>
    </w:rPr>
  </w:style>
  <w:style w:type="paragraph" w:customStyle="1" w:styleId="Date1">
    <w:name w:val="Date1"/>
    <w:aliases w:val="destinataire,adresse"/>
    <w:basedOn w:val="Sansinterligne"/>
    <w:link w:val="dateCar"/>
    <w:rsid w:val="00136043"/>
    <w:rPr>
      <w:rFonts w:ascii="Titillium Web Light" w:hAnsi="Titillium Web Light"/>
    </w:rPr>
  </w:style>
  <w:style w:type="character" w:customStyle="1" w:styleId="dateCar">
    <w:name w:val="date Car"/>
    <w:aliases w:val="destinataire Car,adresse Car"/>
    <w:basedOn w:val="Policepardfaut"/>
    <w:link w:val="Date1"/>
    <w:rsid w:val="00136043"/>
    <w:rPr>
      <w:color w:val="000000" w:themeColor="text1"/>
    </w:rPr>
  </w:style>
  <w:style w:type="paragraph" w:styleId="Textedemacro">
    <w:name w:val="macro"/>
    <w:link w:val="TextedemacroCar"/>
    <w:uiPriority w:val="99"/>
    <w:semiHidden/>
    <w:unhideWhenUsed/>
    <w:locked/>
    <w:rsid w:val="00574A00"/>
    <w:pPr>
      <w:tabs>
        <w:tab w:val="left" w:pos="480"/>
        <w:tab w:val="left" w:pos="960"/>
        <w:tab w:val="left" w:pos="1440"/>
        <w:tab w:val="left" w:pos="1920"/>
        <w:tab w:val="left" w:pos="2400"/>
        <w:tab w:val="left" w:pos="2880"/>
        <w:tab w:val="left" w:pos="3360"/>
        <w:tab w:val="left" w:pos="3840"/>
        <w:tab w:val="left" w:pos="4320"/>
      </w:tabs>
    </w:pPr>
    <w:rPr>
      <w:rFonts w:cs="Consolas"/>
    </w:rPr>
  </w:style>
  <w:style w:type="character" w:customStyle="1" w:styleId="TextedemacroCar">
    <w:name w:val="Texte de macro Car"/>
    <w:basedOn w:val="Policepardfaut"/>
    <w:link w:val="Textedemacro"/>
    <w:uiPriority w:val="99"/>
    <w:semiHidden/>
    <w:rsid w:val="00574A00"/>
    <w:rPr>
      <w:rFonts w:cs="Consolas"/>
    </w:rPr>
  </w:style>
  <w:style w:type="character" w:customStyle="1" w:styleId="StyleStyleGrasLatinTitilliumWebSemiBoldNonGrasGris-">
    <w:name w:val="Style Style Gras + (Latin) Titillium Web SemiBold Non Gras Gris -..."/>
    <w:basedOn w:val="StyleGras"/>
    <w:rsid w:val="001A5782"/>
    <w:rPr>
      <w:rFonts w:ascii="Titillium Web" w:hAnsi="Titillium Web"/>
      <w:b w:val="0"/>
      <w:bCs w:val="0"/>
      <w:caps/>
      <w:smallCaps w:val="0"/>
      <w:color w:val="333333"/>
      <w:u w:color="ACACAC"/>
    </w:rPr>
  </w:style>
  <w:style w:type="paragraph" w:customStyle="1" w:styleId="PagedegardeTitre">
    <w:name w:val="Page de garde Titre"/>
    <w:basedOn w:val="Normal"/>
    <w:rsid w:val="00136043"/>
    <w:pPr>
      <w:spacing w:line="204" w:lineRule="auto"/>
      <w:ind w:left="316" w:hanging="113"/>
    </w:pPr>
    <w:rPr>
      <w:rFonts w:ascii="Titillium Web ExtraLight" w:eastAsia="Times New Roman" w:hAnsi="Titillium Web ExtraLight" w:cs="Times New Roman"/>
      <w:caps/>
      <w:color w:val="595959"/>
      <w:kern w:val="28"/>
      <w:sz w:val="56"/>
    </w:rPr>
  </w:style>
  <w:style w:type="character" w:customStyle="1" w:styleId="en-ttedpartementetarrondissement">
    <w:name w:val="en-tête département et arrondissement"/>
    <w:basedOn w:val="Policepardfaut"/>
    <w:semiHidden/>
    <w:rsid w:val="00136043"/>
    <w:rPr>
      <w:rFonts w:ascii="Titillium Web Light" w:hAnsi="Titillium Web Light"/>
      <w:color w:val="333333"/>
      <w:sz w:val="22"/>
    </w:rPr>
  </w:style>
  <w:style w:type="paragraph" w:customStyle="1" w:styleId="TEXTETABLEAU0">
    <w:name w:val="TEXTE TABLEAU"/>
    <w:basedOn w:val="Normal"/>
    <w:locked/>
    <w:rsid w:val="00463BF3"/>
    <w:pPr>
      <w:spacing w:before="100" w:beforeAutospacing="1" w:after="100" w:afterAutospacing="1"/>
      <w:ind w:left="170"/>
      <w:jc w:val="left"/>
    </w:pPr>
    <w:rPr>
      <w:rFonts w:ascii="Titillium Web SemiBold" w:eastAsia="Times New Roman" w:hAnsi="Titillium Web SemiBold" w:cs="Times New Roman"/>
      <w:caps/>
      <w:color w:val="333333"/>
      <w:u w:color="ACACAC"/>
    </w:rPr>
  </w:style>
  <w:style w:type="paragraph" w:customStyle="1" w:styleId="Textejustifi0">
    <w:name w:val="Texte justifié"/>
    <w:basedOn w:val="Normal"/>
    <w:rsid w:val="00127B06"/>
    <w:pPr>
      <w:ind w:left="0"/>
    </w:pPr>
    <w:rPr>
      <w:rFonts w:ascii="Titillium Web" w:eastAsia="Times New Roman" w:hAnsi="Titillium Web" w:cs="Times New Roman"/>
      <w:i/>
      <w:iCs/>
      <w:color w:val="333333"/>
    </w:rPr>
  </w:style>
  <w:style w:type="paragraph" w:customStyle="1" w:styleId="VilledeRosporden-blason">
    <w:name w:val="Ville de Rosporden- blason"/>
    <w:basedOn w:val="Normal"/>
    <w:semiHidden/>
    <w:rsid w:val="00136043"/>
    <w:pPr>
      <w:ind w:left="179" w:right="29" w:hanging="113"/>
      <w:jc w:val="center"/>
    </w:pPr>
    <w:rPr>
      <w:rFonts w:eastAsia="Times New Roman" w:cs="Times New Roman"/>
      <w:caps/>
      <w:color w:val="000000"/>
      <w:sz w:val="36"/>
    </w:rPr>
  </w:style>
  <w:style w:type="paragraph" w:styleId="TM1">
    <w:name w:val="toc 1"/>
    <w:basedOn w:val="Normal"/>
    <w:next w:val="Normal"/>
    <w:autoRedefine/>
    <w:uiPriority w:val="39"/>
    <w:rsid w:val="002A070A"/>
    <w:pPr>
      <w:tabs>
        <w:tab w:val="left" w:pos="1540"/>
        <w:tab w:val="right" w:leader="dot" w:pos="9062"/>
      </w:tabs>
      <w:spacing w:before="480" w:after="100"/>
      <w:ind w:left="1418" w:hanging="1418"/>
      <w:jc w:val="left"/>
    </w:pPr>
    <w:rPr>
      <w:caps/>
      <w:color w:val="000000" w:themeColor="text1"/>
      <w:sz w:val="28"/>
    </w:rPr>
  </w:style>
  <w:style w:type="paragraph" w:styleId="TM2">
    <w:name w:val="toc 2"/>
    <w:basedOn w:val="Normal"/>
    <w:next w:val="Normal"/>
    <w:autoRedefine/>
    <w:uiPriority w:val="39"/>
    <w:rsid w:val="00B005A8"/>
    <w:pPr>
      <w:tabs>
        <w:tab w:val="left" w:pos="1559"/>
        <w:tab w:val="right" w:leader="dot" w:pos="9628"/>
      </w:tabs>
      <w:spacing w:before="240" w:after="100"/>
      <w:ind w:left="1485" w:hanging="1247"/>
    </w:pPr>
    <w:rPr>
      <w:rFonts w:ascii="Titillium Web" w:hAnsi="Titillium Web"/>
      <w:caps/>
      <w:color w:val="000000" w:themeColor="text1"/>
    </w:rPr>
  </w:style>
  <w:style w:type="paragraph" w:styleId="Index1">
    <w:name w:val="index 1"/>
    <w:basedOn w:val="Normal"/>
    <w:next w:val="Normal"/>
    <w:autoRedefine/>
    <w:uiPriority w:val="99"/>
    <w:semiHidden/>
    <w:unhideWhenUsed/>
    <w:locked/>
    <w:rsid w:val="00136043"/>
    <w:pPr>
      <w:ind w:left="200" w:hanging="200"/>
    </w:pPr>
  </w:style>
  <w:style w:type="paragraph" w:styleId="Titreindex">
    <w:name w:val="index heading"/>
    <w:basedOn w:val="Normal"/>
    <w:next w:val="Index1"/>
    <w:semiHidden/>
    <w:rsid w:val="00136043"/>
    <w:rPr>
      <w:rFonts w:eastAsiaTheme="majorEastAsia" w:cstheme="majorBidi"/>
      <w:b/>
      <w:bCs/>
    </w:rPr>
  </w:style>
  <w:style w:type="paragraph" w:styleId="Salutations">
    <w:name w:val="Salutation"/>
    <w:basedOn w:val="Normal"/>
    <w:next w:val="Normal"/>
    <w:link w:val="SalutationsCar"/>
    <w:autoRedefine/>
    <w:uiPriority w:val="12"/>
    <w:semiHidden/>
    <w:rsid w:val="00136043"/>
  </w:style>
  <w:style w:type="character" w:customStyle="1" w:styleId="SalutationsCar">
    <w:name w:val="Salutations Car"/>
    <w:basedOn w:val="Policepardfaut"/>
    <w:link w:val="Salutations"/>
    <w:uiPriority w:val="12"/>
    <w:semiHidden/>
    <w:rsid w:val="000C577C"/>
    <w:rPr>
      <w:rFonts w:ascii="Titillium Web Light" w:hAnsi="Titillium Web Light"/>
      <w:noProof/>
      <w:sz w:val="20"/>
      <w:lang w:val="es-MX"/>
    </w:rPr>
  </w:style>
  <w:style w:type="character" w:styleId="Lienhypertexte">
    <w:name w:val="Hyperlink"/>
    <w:basedOn w:val="Policepardfaut"/>
    <w:uiPriority w:val="99"/>
    <w:rsid w:val="0085331A"/>
    <w:rPr>
      <w:rFonts w:ascii="Titillium Web Light" w:hAnsi="Titillium Web Light"/>
      <w:color w:val="auto"/>
      <w:sz w:val="28"/>
      <w:u w:val="single"/>
    </w:rPr>
  </w:style>
  <w:style w:type="character" w:styleId="Lienhypertextesuivivisit">
    <w:name w:val="FollowedHyperlink"/>
    <w:basedOn w:val="Policepardfaut"/>
    <w:uiPriority w:val="99"/>
    <w:semiHidden/>
    <w:unhideWhenUsed/>
    <w:locked/>
    <w:rsid w:val="0085331A"/>
    <w:rPr>
      <w:color w:val="9DFFCB" w:themeColor="followedHyperlink"/>
      <w:u w:val="single"/>
    </w:rPr>
  </w:style>
  <w:style w:type="paragraph" w:styleId="Listepuces">
    <w:name w:val="List Bullet"/>
    <w:basedOn w:val="Normal"/>
    <w:uiPriority w:val="1"/>
    <w:semiHidden/>
    <w:rsid w:val="0085331A"/>
    <w:pPr>
      <w:numPr>
        <w:numId w:val="2"/>
      </w:numPr>
      <w:contextualSpacing/>
    </w:pPr>
    <w:rPr>
      <w:color w:val="000000" w:themeColor="text1"/>
    </w:rPr>
  </w:style>
  <w:style w:type="numbering" w:customStyle="1" w:styleId="maliste">
    <w:name w:val="maliste"/>
    <w:uiPriority w:val="99"/>
    <w:rsid w:val="0085331A"/>
    <w:pPr>
      <w:numPr>
        <w:numId w:val="3"/>
      </w:numPr>
    </w:pPr>
  </w:style>
  <w:style w:type="paragraph" w:styleId="Paragraphedeliste">
    <w:name w:val="List Paragraph"/>
    <w:aliases w:val="texte intérieur tab"/>
    <w:basedOn w:val="Normal"/>
    <w:uiPriority w:val="34"/>
    <w:qFormat/>
    <w:rsid w:val="001A5782"/>
    <w:pPr>
      <w:ind w:left="0"/>
      <w:contextualSpacing/>
    </w:pPr>
    <w:rPr>
      <w:caps/>
    </w:rPr>
  </w:style>
  <w:style w:type="paragraph" w:styleId="Pieddepage">
    <w:name w:val="footer"/>
    <w:basedOn w:val="Normal"/>
    <w:link w:val="PieddepageCar"/>
    <w:uiPriority w:val="99"/>
    <w:rsid w:val="0085331A"/>
    <w:pPr>
      <w:tabs>
        <w:tab w:val="center" w:pos="4536"/>
        <w:tab w:val="right" w:pos="9072"/>
      </w:tabs>
      <w:spacing w:before="0"/>
    </w:pPr>
  </w:style>
  <w:style w:type="character" w:customStyle="1" w:styleId="PieddepageCar">
    <w:name w:val="Pied de page Car"/>
    <w:basedOn w:val="Policepardfaut"/>
    <w:link w:val="Pieddepage"/>
    <w:uiPriority w:val="99"/>
    <w:rsid w:val="00FF269C"/>
    <w:rPr>
      <w:rFonts w:ascii="Titillium Web Light" w:hAnsi="Titillium Web Light"/>
      <w:noProof/>
      <w:sz w:val="20"/>
      <w:lang w:val="es-MX"/>
    </w:rPr>
  </w:style>
  <w:style w:type="paragraph" w:styleId="Textedebulles">
    <w:name w:val="Balloon Text"/>
    <w:basedOn w:val="Normal"/>
    <w:link w:val="TextedebullesCar"/>
    <w:uiPriority w:val="99"/>
    <w:semiHidden/>
    <w:unhideWhenUsed/>
    <w:locked/>
    <w:rsid w:val="0085331A"/>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rsid w:val="0085331A"/>
    <w:rPr>
      <w:rFonts w:ascii="Tahoma" w:hAnsi="Tahoma" w:cs="Tahoma"/>
      <w:noProof/>
      <w:sz w:val="16"/>
      <w:szCs w:val="16"/>
      <w:lang w:val="es-MX"/>
    </w:rPr>
  </w:style>
  <w:style w:type="paragraph" w:styleId="TM3">
    <w:name w:val="toc 3"/>
    <w:basedOn w:val="Normal"/>
    <w:next w:val="Normal"/>
    <w:autoRedefine/>
    <w:uiPriority w:val="39"/>
    <w:rsid w:val="002A070A"/>
    <w:pPr>
      <w:tabs>
        <w:tab w:val="left" w:pos="1560"/>
        <w:tab w:val="right" w:leader="dot" w:pos="9628"/>
      </w:tabs>
      <w:spacing w:after="100"/>
      <w:ind w:left="2127" w:hanging="567"/>
    </w:pPr>
    <w:rPr>
      <w:rFonts w:ascii="Titillium Web" w:hAnsi="Titillium Web"/>
      <w:caps/>
      <w:sz w:val="18"/>
      <w:lang w:val="fr-FR"/>
    </w:rPr>
  </w:style>
  <w:style w:type="paragraph" w:customStyle="1" w:styleId="texteblanc">
    <w:name w:val="texte blanc"/>
    <w:basedOn w:val="Normal"/>
    <w:link w:val="texteblancCar"/>
    <w:qFormat/>
    <w:rsid w:val="001C64C8"/>
    <w:pPr>
      <w:spacing w:before="0" w:line="312" w:lineRule="auto"/>
      <w:ind w:left="0"/>
    </w:pPr>
    <w:rPr>
      <w:rFonts w:ascii="Titillium Web" w:eastAsiaTheme="minorEastAsia" w:hAnsi="Titillium Web"/>
      <w:b/>
      <w:noProof w:val="0"/>
      <w:color w:val="FFFFFF" w:themeColor="background1"/>
      <w:sz w:val="22"/>
      <w:lang w:val="fr-FR" w:eastAsia="ja-JP"/>
    </w:rPr>
  </w:style>
  <w:style w:type="character" w:customStyle="1" w:styleId="texteblancCar">
    <w:name w:val="texte blanc Car"/>
    <w:basedOn w:val="Policepardfaut"/>
    <w:link w:val="texteblanc"/>
    <w:rsid w:val="001C64C8"/>
    <w:rPr>
      <w:rFonts w:ascii="Titillium Web" w:eastAsiaTheme="minorEastAsia" w:hAnsi="Titillium Web"/>
      <w:b/>
      <w:color w:val="FFFFFF" w:themeColor="background1"/>
      <w:sz w:val="22"/>
      <w:lang w:eastAsia="ja-JP"/>
    </w:rPr>
  </w:style>
  <w:style w:type="paragraph" w:customStyle="1" w:styleId="ROSPORDEN">
    <w:name w:val="ROSPORDEN"/>
    <w:basedOn w:val="Normal"/>
    <w:link w:val="ROSPORDENCar"/>
    <w:semiHidden/>
    <w:qFormat/>
    <w:rsid w:val="001C64C8"/>
    <w:pPr>
      <w:spacing w:before="0" w:line="312" w:lineRule="auto"/>
      <w:ind w:left="0"/>
    </w:pPr>
    <w:rPr>
      <w:rFonts w:ascii="Titillium Web" w:eastAsiaTheme="minorEastAsia" w:hAnsi="Titillium Web"/>
      <w:b/>
      <w:color w:val="FFFFFF" w:themeColor="background1"/>
      <w:sz w:val="52"/>
      <w:lang w:val="fr-FR" w:eastAsia="fr-FR"/>
    </w:rPr>
  </w:style>
  <w:style w:type="paragraph" w:customStyle="1" w:styleId="KERNEVEL">
    <w:name w:val="KERNEVEL"/>
    <w:basedOn w:val="Normal"/>
    <w:link w:val="KERNEVELCar"/>
    <w:semiHidden/>
    <w:qFormat/>
    <w:rsid w:val="00A20AFB"/>
    <w:pPr>
      <w:spacing w:before="0" w:line="312" w:lineRule="auto"/>
      <w:ind w:left="0"/>
    </w:pPr>
    <w:rPr>
      <w:rFonts w:ascii="Titillium Web ExtraLight" w:eastAsiaTheme="minorEastAsia" w:hAnsi="Titillium Web ExtraLight" w:cs="Mukta Mahee"/>
      <w:b/>
      <w:bCs/>
      <w:color w:val="FFFFFF" w:themeColor="background1"/>
      <w:sz w:val="52"/>
      <w:lang w:val="fr-FR" w:eastAsia="fr-FR"/>
    </w:rPr>
  </w:style>
  <w:style w:type="character" w:customStyle="1" w:styleId="ROSPORDENCar">
    <w:name w:val="ROSPORDEN Car"/>
    <w:basedOn w:val="Policepardfaut"/>
    <w:link w:val="ROSPORDEN"/>
    <w:semiHidden/>
    <w:rsid w:val="00DB3E25"/>
    <w:rPr>
      <w:rFonts w:ascii="Titillium Web" w:eastAsiaTheme="minorEastAsia" w:hAnsi="Titillium Web"/>
      <w:b/>
      <w:noProof/>
      <w:color w:val="FFFFFF" w:themeColor="background1"/>
      <w:sz w:val="52"/>
      <w:lang w:eastAsia="fr-FR"/>
    </w:rPr>
  </w:style>
  <w:style w:type="character" w:customStyle="1" w:styleId="KERNEVELCar">
    <w:name w:val="KERNEVEL Car"/>
    <w:basedOn w:val="Policepardfaut"/>
    <w:link w:val="KERNEVEL"/>
    <w:semiHidden/>
    <w:rsid w:val="00DB3E25"/>
    <w:rPr>
      <w:rFonts w:ascii="Titillium Web ExtraLight" w:eastAsiaTheme="minorEastAsia" w:hAnsi="Titillium Web ExtraLight" w:cs="Mukta Mahee"/>
      <w:b/>
      <w:bCs/>
      <w:noProof/>
      <w:color w:val="FFFFFF" w:themeColor="background1"/>
      <w:sz w:val="52"/>
      <w:lang w:eastAsia="fr-FR"/>
    </w:rPr>
  </w:style>
  <w:style w:type="table" w:styleId="TableauListe7Couleur">
    <w:name w:val="List Table 7 Colorful"/>
    <w:basedOn w:val="TableauNormal"/>
    <w:uiPriority w:val="52"/>
    <w:locked/>
    <w:rsid w:val="00B012A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ndeauadressesurfondfon">
    <w:name w:val="bandeau adresse sur fond fonçé"/>
    <w:link w:val="bandeauadressesurfondfonCar"/>
    <w:rsid w:val="00665165"/>
    <w:rPr>
      <w:rFonts w:ascii="Titillium Web SemiBold" w:eastAsia="Times New Roman" w:hAnsi="Titillium Web SemiBold" w:cs="Times New Roman"/>
      <w:caps/>
      <w:noProof/>
      <w:color w:val="FFFFFF" w:themeColor="background1"/>
      <w:sz w:val="20"/>
      <w:u w:color="ACACAC"/>
      <w:lang w:val="es-MX"/>
    </w:rPr>
  </w:style>
  <w:style w:type="paragraph" w:customStyle="1" w:styleId="StylebandeauadressesurfondfonPremireligne004cm">
    <w:name w:val="Style bandeau adresse sur fond fonçé + Première ligne : 004 cm"/>
    <w:basedOn w:val="bandeauadressesurfondfon"/>
    <w:link w:val="StylebandeauadressesurfondfonPremireligne004cmCar"/>
    <w:rsid w:val="00665165"/>
    <w:pPr>
      <w:ind w:firstLine="20"/>
    </w:pPr>
    <w:rPr>
      <w:caps w:val="0"/>
      <w:szCs w:val="20"/>
    </w:rPr>
  </w:style>
  <w:style w:type="character" w:customStyle="1" w:styleId="StyleGras">
    <w:name w:val="Style Gras"/>
    <w:basedOn w:val="Policepardfaut"/>
    <w:rsid w:val="00665165"/>
    <w:rPr>
      <w:rFonts w:ascii="Titillium Web" w:hAnsi="Titillium Web"/>
      <w:b/>
      <w:bCs/>
    </w:rPr>
  </w:style>
  <w:style w:type="paragraph" w:customStyle="1" w:styleId="StyleStylebandeauadressesurfondfonPremireligne004c">
    <w:name w:val="Style Style bandeau adresse sur fond fonçé + Première ligne : 004 c..."/>
    <w:basedOn w:val="StylebandeauadressesurfondfonPremireligne004cm"/>
    <w:locked/>
    <w:rsid w:val="00D57180"/>
    <w:pPr>
      <w:jc w:val="center"/>
    </w:pPr>
    <w:rPr>
      <w:rFonts w:ascii="Titillium Web Light" w:hAnsi="Titillium Web Light"/>
      <w:color w:val="auto"/>
      <w:sz w:val="22"/>
    </w:rPr>
  </w:style>
  <w:style w:type="table" w:customStyle="1" w:styleId="TABLEAU">
    <w:name w:val="TABLEAU"/>
    <w:basedOn w:val="Tableaucontemporain"/>
    <w:uiPriority w:val="99"/>
    <w:rsid w:val="00CA6343"/>
    <w:rPr>
      <w:rFonts w:ascii="Titillium Web SemiBold" w:hAnsi="Titillium Web SemiBold"/>
      <w:caps/>
      <w:sz w:val="20"/>
      <w:szCs w:val="20"/>
      <w:lang w:eastAsia="fr-FR"/>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StyletextetableauLatinTitilliumWebSemiBoldCouleurperso">
    <w:name w:val="Style texte tableau + (Latin) Titillium Web SemiBold Couleur perso..."/>
    <w:basedOn w:val="textetableau"/>
    <w:rsid w:val="00463BF3"/>
    <w:rPr>
      <w:rFonts w:ascii="Titillium Web SemiBold" w:hAnsi="Titillium Web SemiBold"/>
      <w:b/>
      <w:bCs/>
      <w:caps w:val="0"/>
      <w:smallCaps w:val="0"/>
      <w:color w:val="333333"/>
      <w:szCs w:val="20"/>
      <w:u w:color="ACACAC"/>
      <w:lang w:eastAsia="fr-FR"/>
    </w:rPr>
  </w:style>
  <w:style w:type="paragraph" w:customStyle="1" w:styleId="dateenvoidatelimite">
    <w:name w:val="date envoi date limite"/>
    <w:basedOn w:val="StylebandeauadressesurfondfonPremireligne004cm"/>
    <w:link w:val="dateenvoidatelimiteCar"/>
    <w:qFormat/>
    <w:rsid w:val="008D207F"/>
    <w:pPr>
      <w:ind w:left="397" w:firstLine="0"/>
    </w:pPr>
    <w:rPr>
      <w:sz w:val="28"/>
    </w:rPr>
  </w:style>
  <w:style w:type="table" w:styleId="Tableaucontemporain">
    <w:name w:val="Table Contemporary"/>
    <w:basedOn w:val="TableauNormal"/>
    <w:uiPriority w:val="99"/>
    <w:semiHidden/>
    <w:unhideWhenUsed/>
    <w:locked/>
    <w:rsid w:val="00CA6343"/>
    <w:pPr>
      <w:spacing w:before="120"/>
      <w:ind w:left="1416" w:firstLine="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andeauadressesurfondfonCar">
    <w:name w:val="bandeau adresse sur fond fonçé Car"/>
    <w:basedOn w:val="Policepardfaut"/>
    <w:link w:val="bandeauadressesurfondfon"/>
    <w:rsid w:val="00620A41"/>
    <w:rPr>
      <w:rFonts w:ascii="Titillium Web SemiBold" w:eastAsia="Times New Roman" w:hAnsi="Titillium Web SemiBold" w:cs="Times New Roman"/>
      <w:caps/>
      <w:noProof/>
      <w:color w:val="FFFFFF" w:themeColor="background1"/>
      <w:sz w:val="20"/>
      <w:u w:color="ACACAC"/>
      <w:lang w:val="es-MX"/>
    </w:rPr>
  </w:style>
  <w:style w:type="character" w:customStyle="1" w:styleId="StylebandeauadressesurfondfonPremireligne004cmCar">
    <w:name w:val="Style bandeau adresse sur fond fonçé + Première ligne : 004 cm Car"/>
    <w:basedOn w:val="bandeauadressesurfondfonCar"/>
    <w:link w:val="StylebandeauadressesurfondfonPremireligne004cm"/>
    <w:rsid w:val="00620A41"/>
    <w:rPr>
      <w:rFonts w:ascii="Titillium Web SemiBold" w:eastAsia="Times New Roman" w:hAnsi="Titillium Web SemiBold" w:cs="Times New Roman"/>
      <w:caps w:val="0"/>
      <w:noProof/>
      <w:color w:val="FFFFFF" w:themeColor="background1"/>
      <w:sz w:val="20"/>
      <w:szCs w:val="20"/>
      <w:u w:color="ACACAC"/>
      <w:lang w:val="es-MX"/>
    </w:rPr>
  </w:style>
  <w:style w:type="character" w:customStyle="1" w:styleId="dateenvoidatelimiteCar">
    <w:name w:val="date envoi date limite Car"/>
    <w:basedOn w:val="StylebandeauadressesurfondfonPremireligne004cmCar"/>
    <w:link w:val="dateenvoidatelimite"/>
    <w:rsid w:val="008D207F"/>
    <w:rPr>
      <w:rFonts w:ascii="Titillium Web SemiBold" w:eastAsia="Times New Roman" w:hAnsi="Titillium Web SemiBold" w:cs="Times New Roman"/>
      <w:caps w:val="0"/>
      <w:noProof/>
      <w:color w:val="FFFFFF" w:themeColor="background1"/>
      <w:sz w:val="28"/>
      <w:szCs w:val="20"/>
      <w:u w:color="ACACAC"/>
      <w:lang w:val="es-MX"/>
    </w:rPr>
  </w:style>
  <w:style w:type="paragraph" w:customStyle="1" w:styleId="texteintrieurtableau">
    <w:name w:val="texte intérieur tableau"/>
    <w:basedOn w:val="bandeauadresseRosporden"/>
    <w:link w:val="texteintrieurtableauCar"/>
    <w:qFormat/>
    <w:rsid w:val="001A5782"/>
    <w:pPr>
      <w:framePr w:wrap="around"/>
      <w:ind w:left="0"/>
    </w:pPr>
    <w:rPr>
      <w:caps/>
      <w:szCs w:val="20"/>
      <w:lang w:eastAsia="fr-FR"/>
    </w:rPr>
  </w:style>
  <w:style w:type="character" w:customStyle="1" w:styleId="texteintrieurtableauCar">
    <w:name w:val="texte intérieur tableau Car"/>
    <w:basedOn w:val="bandeauadresseRospordenCar"/>
    <w:link w:val="texteintrieurtableau"/>
    <w:rsid w:val="001A5782"/>
    <w:rPr>
      <w:rFonts w:ascii="Titillium Web Light" w:hAnsi="Titillium Web Light"/>
      <w:caps/>
      <w:noProof/>
      <w:color w:val="000000" w:themeColor="text1"/>
      <w:sz w:val="20"/>
      <w:szCs w:val="20"/>
      <w:lang w:val="es-MX" w:eastAsia="fr-FR"/>
    </w:rPr>
  </w:style>
  <w:style w:type="paragraph" w:styleId="En-tte">
    <w:name w:val="header"/>
    <w:basedOn w:val="Normal"/>
    <w:link w:val="En-tteCar"/>
    <w:unhideWhenUsed/>
    <w:rsid w:val="00634565"/>
    <w:pPr>
      <w:tabs>
        <w:tab w:val="center" w:pos="4536"/>
        <w:tab w:val="right" w:pos="9072"/>
      </w:tabs>
      <w:spacing w:before="0"/>
    </w:pPr>
  </w:style>
  <w:style w:type="character" w:customStyle="1" w:styleId="En-tteCar">
    <w:name w:val="En-tête Car"/>
    <w:basedOn w:val="Policepardfaut"/>
    <w:link w:val="En-tte"/>
    <w:rsid w:val="00634565"/>
    <w:rPr>
      <w:rFonts w:ascii="Titillium Web Light" w:hAnsi="Titillium Web Light"/>
      <w:noProof/>
      <w:sz w:val="20"/>
      <w:lang w:val="es-MX"/>
    </w:rPr>
  </w:style>
  <w:style w:type="paragraph" w:styleId="NormalWeb">
    <w:name w:val="Normal (Web)"/>
    <w:basedOn w:val="Normal"/>
    <w:uiPriority w:val="99"/>
    <w:unhideWhenUsed/>
    <w:rsid w:val="00A15A16"/>
    <w:pPr>
      <w:spacing w:before="100" w:beforeAutospacing="1" w:after="100" w:afterAutospacing="1"/>
      <w:ind w:left="0"/>
      <w:jc w:val="left"/>
    </w:pPr>
    <w:rPr>
      <w:rFonts w:ascii="Times New Roman" w:eastAsia="Times New Roman" w:hAnsi="Times New Roman" w:cs="Times New Roman"/>
      <w:noProof w:val="0"/>
      <w:sz w:val="24"/>
      <w:lang w:val="fr-FR" w:eastAsia="fr-FR"/>
    </w:rPr>
  </w:style>
  <w:style w:type="paragraph" w:styleId="Titre">
    <w:name w:val="Title"/>
    <w:basedOn w:val="Normal"/>
    <w:next w:val="Normal"/>
    <w:link w:val="TitreCar"/>
    <w:uiPriority w:val="10"/>
    <w:qFormat/>
    <w:rsid w:val="00A15A16"/>
    <w:pPr>
      <w:spacing w:before="0" w:line="276" w:lineRule="auto"/>
      <w:ind w:left="0"/>
      <w:jc w:val="center"/>
    </w:pPr>
    <w:rPr>
      <w:rFonts w:asciiTheme="majorHAnsi" w:eastAsiaTheme="majorEastAsia" w:hAnsiTheme="majorHAnsi" w:cstheme="majorBidi"/>
      <w:b/>
      <w:caps/>
      <w:noProof w:val="0"/>
      <w:color w:val="B01513" w:themeColor="accent1"/>
      <w:spacing w:val="10"/>
      <w:sz w:val="60"/>
      <w:szCs w:val="52"/>
      <w:lang w:val="fr-FR"/>
    </w:rPr>
  </w:style>
  <w:style w:type="character" w:customStyle="1" w:styleId="TitreCar">
    <w:name w:val="Titre Car"/>
    <w:basedOn w:val="Policepardfaut"/>
    <w:link w:val="Titre"/>
    <w:uiPriority w:val="10"/>
    <w:rsid w:val="00A15A16"/>
    <w:rPr>
      <w:rFonts w:asciiTheme="majorHAnsi" w:eastAsiaTheme="majorEastAsia" w:hAnsiTheme="majorHAnsi" w:cstheme="majorBidi"/>
      <w:b/>
      <w:caps/>
      <w:color w:val="B01513" w:themeColor="accent1"/>
      <w:spacing w:val="10"/>
      <w:sz w:val="60"/>
      <w:szCs w:val="52"/>
    </w:rPr>
  </w:style>
  <w:style w:type="paragraph" w:styleId="Notedefin">
    <w:name w:val="endnote text"/>
    <w:basedOn w:val="Normal"/>
    <w:link w:val="NotedefinCar"/>
    <w:uiPriority w:val="99"/>
    <w:semiHidden/>
    <w:unhideWhenUsed/>
    <w:rsid w:val="00A15A16"/>
    <w:pPr>
      <w:spacing w:before="0"/>
      <w:ind w:left="0"/>
      <w:jc w:val="left"/>
    </w:pPr>
    <w:rPr>
      <w:rFonts w:asciiTheme="minorHAnsi" w:eastAsiaTheme="minorEastAsia" w:hAnsiTheme="minorHAnsi"/>
      <w:noProof w:val="0"/>
      <w:szCs w:val="20"/>
      <w:lang w:val="fr-FR"/>
    </w:rPr>
  </w:style>
  <w:style w:type="character" w:customStyle="1" w:styleId="NotedefinCar">
    <w:name w:val="Note de fin Car"/>
    <w:basedOn w:val="Policepardfaut"/>
    <w:link w:val="Notedefin"/>
    <w:uiPriority w:val="99"/>
    <w:semiHidden/>
    <w:rsid w:val="00A15A16"/>
    <w:rPr>
      <w:rFonts w:eastAsiaTheme="minorEastAsia"/>
      <w:sz w:val="20"/>
      <w:szCs w:val="20"/>
    </w:rPr>
  </w:style>
  <w:style w:type="character" w:styleId="Appeldenotedefin">
    <w:name w:val="endnote reference"/>
    <w:basedOn w:val="Policepardfaut"/>
    <w:uiPriority w:val="99"/>
    <w:semiHidden/>
    <w:unhideWhenUsed/>
    <w:locked/>
    <w:rsid w:val="00A15A16"/>
    <w:rPr>
      <w:vertAlign w:val="superscript"/>
    </w:rPr>
  </w:style>
  <w:style w:type="paragraph" w:styleId="Notedebasdepage">
    <w:name w:val="footnote text"/>
    <w:basedOn w:val="Normal"/>
    <w:link w:val="NotedebasdepageCar"/>
    <w:unhideWhenUsed/>
    <w:rsid w:val="00A15A16"/>
    <w:pPr>
      <w:spacing w:before="0"/>
      <w:ind w:left="0"/>
      <w:jc w:val="left"/>
    </w:pPr>
    <w:rPr>
      <w:rFonts w:asciiTheme="minorHAnsi" w:eastAsiaTheme="minorEastAsia" w:hAnsiTheme="minorHAnsi"/>
      <w:noProof w:val="0"/>
      <w:szCs w:val="20"/>
      <w:lang w:val="fr-FR"/>
    </w:rPr>
  </w:style>
  <w:style w:type="character" w:customStyle="1" w:styleId="NotedebasdepageCar">
    <w:name w:val="Note de bas de page Car"/>
    <w:basedOn w:val="Policepardfaut"/>
    <w:link w:val="Notedebasdepage"/>
    <w:rsid w:val="00A15A16"/>
    <w:rPr>
      <w:rFonts w:eastAsiaTheme="minorEastAsia"/>
      <w:sz w:val="20"/>
      <w:szCs w:val="20"/>
    </w:rPr>
  </w:style>
  <w:style w:type="character" w:styleId="Appelnotedebasdep">
    <w:name w:val="footnote reference"/>
    <w:basedOn w:val="Policepardfaut"/>
    <w:uiPriority w:val="99"/>
    <w:semiHidden/>
    <w:unhideWhenUsed/>
    <w:locked/>
    <w:rsid w:val="00A15A16"/>
    <w:rPr>
      <w:vertAlign w:val="superscript"/>
    </w:rPr>
  </w:style>
  <w:style w:type="table" w:styleId="TableauGrille4-Accentuation3">
    <w:name w:val="Grid Table 4 Accent 3"/>
    <w:basedOn w:val="TableauNormal"/>
    <w:uiPriority w:val="49"/>
    <w:locked/>
    <w:rsid w:val="00A15A16"/>
    <w:pPr>
      <w:spacing w:before="100"/>
      <w:ind w:firstLine="0"/>
    </w:pPr>
    <w:rPr>
      <w:rFonts w:eastAsiaTheme="minorEastAsia"/>
      <w:sz w:val="20"/>
      <w:szCs w:val="20"/>
    </w:rPr>
    <w:tblPr>
      <w:tblStyleRowBandSize w:val="1"/>
      <w:tblStyleColBandSize w:val="1"/>
      <w:tblBorders>
        <w:top w:val="single" w:sz="4" w:space="0" w:color="F0D37E" w:themeColor="accent3" w:themeTint="99"/>
        <w:left w:val="single" w:sz="4" w:space="0" w:color="F0D37E" w:themeColor="accent3" w:themeTint="99"/>
        <w:bottom w:val="single" w:sz="4" w:space="0" w:color="F0D37E" w:themeColor="accent3" w:themeTint="99"/>
        <w:right w:val="single" w:sz="4" w:space="0" w:color="F0D37E" w:themeColor="accent3" w:themeTint="99"/>
        <w:insideH w:val="single" w:sz="4" w:space="0" w:color="F0D37E" w:themeColor="accent3" w:themeTint="99"/>
        <w:insideV w:val="single" w:sz="4" w:space="0" w:color="F0D37E" w:themeColor="accent3" w:themeTint="99"/>
      </w:tblBorders>
    </w:tblPr>
    <w:tblStylePr w:type="firstRow">
      <w:rPr>
        <w:b/>
        <w:bCs/>
        <w:color w:val="FFFFFF" w:themeColor="background1"/>
      </w:rPr>
      <w:tblPr/>
      <w:tcPr>
        <w:tcBorders>
          <w:top w:val="single" w:sz="4" w:space="0" w:color="E6B729" w:themeColor="accent3"/>
          <w:left w:val="single" w:sz="4" w:space="0" w:color="E6B729" w:themeColor="accent3"/>
          <w:bottom w:val="single" w:sz="4" w:space="0" w:color="E6B729" w:themeColor="accent3"/>
          <w:right w:val="single" w:sz="4" w:space="0" w:color="E6B729" w:themeColor="accent3"/>
          <w:insideH w:val="nil"/>
          <w:insideV w:val="nil"/>
        </w:tcBorders>
        <w:shd w:val="clear" w:color="auto" w:fill="E6B729" w:themeFill="accent3"/>
      </w:tcPr>
    </w:tblStylePr>
    <w:tblStylePr w:type="lastRow">
      <w:rPr>
        <w:b/>
        <w:bCs/>
      </w:rPr>
      <w:tblPr/>
      <w:tcPr>
        <w:tcBorders>
          <w:top w:val="double" w:sz="4" w:space="0" w:color="E6B729" w:themeColor="accent3"/>
        </w:tcBorders>
      </w:tcPr>
    </w:tblStylePr>
    <w:tblStylePr w:type="firstCol">
      <w:rPr>
        <w:b/>
        <w:bCs/>
      </w:rPr>
    </w:tblStylePr>
    <w:tblStylePr w:type="lastCol">
      <w:rPr>
        <w:b/>
        <w:bCs/>
      </w:rPr>
    </w:tblStylePr>
    <w:tblStylePr w:type="band1Vert">
      <w:tblPr/>
      <w:tcPr>
        <w:shd w:val="clear" w:color="auto" w:fill="FAF0D4" w:themeFill="accent3" w:themeFillTint="33"/>
      </w:tcPr>
    </w:tblStylePr>
    <w:tblStylePr w:type="band1Horz">
      <w:tblPr/>
      <w:tcPr>
        <w:shd w:val="clear" w:color="auto" w:fill="FAF0D4" w:themeFill="accent3" w:themeFillTint="33"/>
      </w:tcPr>
    </w:tblStylePr>
  </w:style>
  <w:style w:type="table" w:styleId="TableauGrille5Fonc-Accentuation3">
    <w:name w:val="Grid Table 5 Dark Accent 3"/>
    <w:basedOn w:val="TableauNormal"/>
    <w:uiPriority w:val="50"/>
    <w:locked/>
    <w:rsid w:val="00A15A16"/>
    <w:pPr>
      <w:spacing w:before="100"/>
      <w:ind w:firstLine="0"/>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0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B7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B7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B7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B729" w:themeFill="accent3"/>
      </w:tcPr>
    </w:tblStylePr>
    <w:tblStylePr w:type="band1Vert">
      <w:tblPr/>
      <w:tcPr>
        <w:shd w:val="clear" w:color="auto" w:fill="F5E2A9" w:themeFill="accent3" w:themeFillTint="66"/>
      </w:tcPr>
    </w:tblStylePr>
    <w:tblStylePr w:type="band1Horz">
      <w:tblPr/>
      <w:tcPr>
        <w:shd w:val="clear" w:color="auto" w:fill="F5E2A9" w:themeFill="accent3" w:themeFillTint="66"/>
      </w:tcPr>
    </w:tblStylePr>
  </w:style>
  <w:style w:type="paragraph" w:customStyle="1" w:styleId="rtejustify">
    <w:name w:val="rtejustify"/>
    <w:basedOn w:val="Normal"/>
    <w:rsid w:val="00A15A16"/>
    <w:pPr>
      <w:spacing w:before="100" w:beforeAutospacing="1" w:after="100" w:afterAutospacing="1"/>
      <w:ind w:left="0"/>
      <w:jc w:val="left"/>
    </w:pPr>
    <w:rPr>
      <w:rFonts w:ascii="Times New Roman" w:eastAsia="Times New Roman" w:hAnsi="Times New Roman" w:cs="Times New Roman"/>
      <w:noProof w:val="0"/>
      <w:sz w:val="24"/>
      <w:lang w:val="fr-FR" w:eastAsia="fr-FR"/>
    </w:rPr>
  </w:style>
  <w:style w:type="paragraph" w:customStyle="1" w:styleId="aapuces">
    <w:name w:val="aa puces"/>
    <w:basedOn w:val="listenumrote"/>
    <w:link w:val="aapucesCar"/>
    <w:qFormat/>
    <w:rsid w:val="009079B4"/>
    <w:pPr>
      <w:numPr>
        <w:numId w:val="11"/>
      </w:numPr>
    </w:pPr>
    <w:rPr>
      <w:lang w:val="fr-FR"/>
    </w:rPr>
  </w:style>
  <w:style w:type="paragraph" w:customStyle="1" w:styleId="StylelistenumroteAutomatique">
    <w:name w:val="Style liste numérotée + Automatique"/>
    <w:basedOn w:val="listenumrote"/>
    <w:rsid w:val="001A4B73"/>
    <w:pPr>
      <w:numPr>
        <w:numId w:val="12"/>
      </w:numPr>
    </w:pPr>
    <w:rPr>
      <w:color w:val="auto"/>
    </w:rPr>
  </w:style>
  <w:style w:type="character" w:customStyle="1" w:styleId="aapucesCar">
    <w:name w:val="aa puces Car"/>
    <w:basedOn w:val="listenumroteCar"/>
    <w:link w:val="aapuces"/>
    <w:rsid w:val="009079B4"/>
    <w:rPr>
      <w:rFonts w:ascii="Titillium Web Light" w:hAnsi="Titillium Web Light"/>
      <w:noProof/>
      <w:color w:val="000000" w:themeColor="text1"/>
      <w:sz w:val="20"/>
      <w:lang w:val="es-MX"/>
    </w:rPr>
  </w:style>
  <w:style w:type="paragraph" w:customStyle="1" w:styleId="Styletexteintrieurtableau9pt">
    <w:name w:val="Style texte intérieur tableau + 9 pt"/>
    <w:basedOn w:val="texteintrieurtableau"/>
    <w:rsid w:val="0085365E"/>
    <w:pPr>
      <w:framePr w:wrap="around"/>
    </w:pPr>
    <w:rPr>
      <w:sz w:val="18"/>
    </w:rPr>
  </w:style>
  <w:style w:type="paragraph" w:customStyle="1" w:styleId="PUCENIVEAU5">
    <w:name w:val="PUCE NIVEAU 5"/>
    <w:basedOn w:val="aapuces"/>
    <w:link w:val="PUCENIVEAU5Car"/>
    <w:qFormat/>
    <w:rsid w:val="00A37550"/>
    <w:pPr>
      <w:numPr>
        <w:numId w:val="20"/>
      </w:numPr>
      <w:outlineLvl w:val="4"/>
    </w:pPr>
    <w:rPr>
      <w:rFonts w:ascii="Titillium Web SemiBold" w:hAnsi="Titillium Web SemiBold"/>
      <w:u w:val="single"/>
    </w:rPr>
  </w:style>
  <w:style w:type="paragraph" w:styleId="TM5">
    <w:name w:val="toc 5"/>
    <w:basedOn w:val="Normal"/>
    <w:next w:val="Normal"/>
    <w:autoRedefine/>
    <w:uiPriority w:val="39"/>
    <w:unhideWhenUsed/>
    <w:rsid w:val="00EB2B7A"/>
    <w:pPr>
      <w:tabs>
        <w:tab w:val="left" w:pos="2127"/>
        <w:tab w:val="right" w:leader="dot" w:pos="9062"/>
      </w:tabs>
      <w:spacing w:after="100"/>
      <w:ind w:left="2836" w:hanging="284"/>
      <w:jc w:val="left"/>
      <w:outlineLvl w:val="4"/>
    </w:pPr>
    <w:rPr>
      <w:sz w:val="16"/>
    </w:rPr>
  </w:style>
  <w:style w:type="character" w:customStyle="1" w:styleId="PUCENIVEAU5Car">
    <w:name w:val="PUCE NIVEAU 5 Car"/>
    <w:basedOn w:val="aapucesCar"/>
    <w:link w:val="PUCENIVEAU5"/>
    <w:rsid w:val="004966C9"/>
    <w:rPr>
      <w:rFonts w:ascii="Titillium Web SemiBold" w:hAnsi="Titillium Web SemiBold"/>
      <w:noProof/>
      <w:color w:val="000000" w:themeColor="text1"/>
      <w:sz w:val="20"/>
      <w:u w:val="single"/>
      <w:lang w:val="es-MX"/>
    </w:rPr>
  </w:style>
  <w:style w:type="paragraph" w:customStyle="1" w:styleId="StyletexteintrieurtableauLatinTitilliumWebSemiBold">
    <w:name w:val="Style texte intérieur tableau + (Latin) Titillium Web SemiBold"/>
    <w:basedOn w:val="texteintrieurtableau"/>
    <w:rsid w:val="00BB0FCD"/>
    <w:pPr>
      <w:framePr w:wrap="around"/>
      <w:spacing w:before="0"/>
    </w:pPr>
    <w:rPr>
      <w:rFonts w:ascii="Titillium Web SemiBold" w:hAnsi="Titillium Web SemiBold"/>
    </w:rPr>
  </w:style>
  <w:style w:type="character" w:customStyle="1" w:styleId="StyleStyleGrasLatinTitilliumWebSemiBoldNonGrasTexte">
    <w:name w:val="Style Style Gras + (Latin) Titillium Web SemiBold Non Gras Texte ..."/>
    <w:basedOn w:val="StyleGras"/>
    <w:rsid w:val="00C07284"/>
    <w:rPr>
      <w:rFonts w:ascii="Titillium Web SemiBold" w:hAnsi="Titillium Web SemiBold"/>
      <w:b w:val="0"/>
      <w:bCs w:val="0"/>
      <w:caps/>
      <w:color w:val="000000" w:themeColor="text1"/>
    </w:rPr>
  </w:style>
  <w:style w:type="table" w:customStyle="1" w:styleId="Grilledutableau1">
    <w:name w:val="Grille du tableau1"/>
    <w:basedOn w:val="TableauNormal"/>
    <w:next w:val="Grilledutableau"/>
    <w:uiPriority w:val="39"/>
    <w:rsid w:val="00EB1967"/>
    <w:pPr>
      <w:ind w:firstLine="0"/>
    </w:pPr>
    <w:rPr>
      <w:rFonts w:eastAsia="Times New Roman"/>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1">
    <w:name w:val="TABLEAU1"/>
    <w:basedOn w:val="Tableaucontemporain"/>
    <w:uiPriority w:val="99"/>
    <w:rsid w:val="001145FB"/>
    <w:rPr>
      <w:rFonts w:ascii="Titillium Web SemiBold" w:hAnsi="Titillium Web SemiBold"/>
      <w:caps/>
      <w:sz w:val="20"/>
      <w:szCs w:val="20"/>
      <w:lang w:eastAsia="fr-FR"/>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11">
    <w:name w:val="TABLEAU11"/>
    <w:basedOn w:val="Tableaucontemporain"/>
    <w:uiPriority w:val="99"/>
    <w:rsid w:val="00DB21B4"/>
    <w:rPr>
      <w:rFonts w:ascii="Titillium Web SemiBold" w:hAnsi="Titillium Web SemiBold"/>
      <w:caps/>
      <w:sz w:val="20"/>
      <w:szCs w:val="20"/>
      <w:lang w:eastAsia="fr-FR"/>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2">
    <w:name w:val="TABLEAU2"/>
    <w:basedOn w:val="Tableaucontemporain"/>
    <w:uiPriority w:val="99"/>
    <w:rsid w:val="00D42287"/>
    <w:rPr>
      <w:rFonts w:ascii="Titillium Web SemiBold" w:hAnsi="Titillium Web SemiBold"/>
      <w:caps/>
      <w:sz w:val="20"/>
      <w:szCs w:val="20"/>
      <w:lang w:eastAsia="fr-FR"/>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tyle18ptCouleurpersonnaliseRVB58">
    <w:name w:val="Style 18 pt Couleur personnalisée(RVB(58"/>
    <w:aliases w:val="109,129)) Tout en majusc..."/>
    <w:basedOn w:val="Normal"/>
    <w:rsid w:val="00D42287"/>
    <w:pPr>
      <w:numPr>
        <w:numId w:val="21"/>
      </w:numPr>
      <w:spacing w:before="360" w:after="360"/>
      <w:ind w:left="1928" w:hanging="510"/>
      <w:jc w:val="left"/>
    </w:pPr>
    <w:rPr>
      <w:rFonts w:eastAsia="Times New Roman" w:cs="Times New Roman"/>
      <w:caps/>
      <w:color w:val="3A6D81"/>
      <w:sz w:val="36"/>
      <w:szCs w:val="20"/>
    </w:rPr>
  </w:style>
  <w:style w:type="character" w:customStyle="1" w:styleId="Caractresdenotedebasdepage">
    <w:name w:val="Caractères de note de bas de page"/>
    <w:rsid w:val="0000338D"/>
    <w:rPr>
      <w:rFonts w:cs="Times New Roman"/>
      <w:vertAlign w:val="superscript"/>
    </w:rPr>
  </w:style>
  <w:style w:type="paragraph" w:customStyle="1" w:styleId="fcasegauche">
    <w:name w:val="f_case_gauche"/>
    <w:basedOn w:val="Normal"/>
    <w:rsid w:val="0000338D"/>
    <w:pPr>
      <w:suppressAutoHyphens/>
      <w:spacing w:before="0" w:after="60"/>
      <w:ind w:left="284" w:hanging="284"/>
    </w:pPr>
    <w:rPr>
      <w:rFonts w:ascii="Univers" w:eastAsia="Times New Roman" w:hAnsi="Univers" w:cs="Univers"/>
      <w:noProof w:val="0"/>
      <w:szCs w:val="20"/>
      <w:lang w:val="fr-FR" w:eastAsia="zh-CN"/>
    </w:rPr>
  </w:style>
  <w:style w:type="paragraph" w:customStyle="1" w:styleId="fcase1ertab">
    <w:name w:val="f_case_1ertab"/>
    <w:basedOn w:val="Normal"/>
    <w:rsid w:val="0000338D"/>
    <w:pPr>
      <w:tabs>
        <w:tab w:val="left" w:pos="426"/>
      </w:tabs>
      <w:suppressAutoHyphens/>
      <w:spacing w:before="0"/>
      <w:ind w:left="709" w:hanging="709"/>
    </w:pPr>
    <w:rPr>
      <w:rFonts w:ascii="Univers" w:eastAsia="Times New Roman" w:hAnsi="Univers" w:cs="Univers"/>
      <w:noProof w:val="0"/>
      <w:szCs w:val="20"/>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contact@mairie-rosporden.fr"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éférence numérique" Version="1987"/>
</file>

<file path=customXml/itemProps1.xml><?xml version="1.0" encoding="utf-8"?>
<ds:datastoreItem xmlns:ds="http://schemas.openxmlformats.org/officeDocument/2006/customXml" ds:itemID="{696D90C1-3910-424F-8AB2-9D7117751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1341</Words>
  <Characters>7379</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CARAUX Ingrid</dc:creator>
  <cp:keywords/>
  <dc:description/>
  <cp:lastModifiedBy>PELLETER Anne</cp:lastModifiedBy>
  <cp:revision>2</cp:revision>
  <cp:lastPrinted>2019-01-07T08:43:00Z</cp:lastPrinted>
  <dcterms:created xsi:type="dcterms:W3CDTF">2019-01-09T13:14:00Z</dcterms:created>
  <dcterms:modified xsi:type="dcterms:W3CDTF">2019-01-09T13:14:00Z</dcterms:modified>
</cp:coreProperties>
</file>